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8934C5" w14:textId="3DC641A2" w:rsidR="0033014E" w:rsidRDefault="0033014E" w:rsidP="005B2AEB">
      <w:pPr>
        <w:ind w:left="-360" w:right="-360"/>
        <w:contextualSpacing/>
        <w:jc w:val="center"/>
        <w:rPr>
          <w:b/>
          <w:sz w:val="28"/>
          <w:szCs w:val="28"/>
        </w:rPr>
      </w:pPr>
      <w:r>
        <w:rPr>
          <w:noProof/>
        </w:rPr>
        <mc:AlternateContent>
          <mc:Choice Requires="wps">
            <w:drawing>
              <wp:anchor distT="0" distB="0" distL="114300" distR="114300" simplePos="0" relativeHeight="251660288" behindDoc="0" locked="0" layoutInCell="1" allowOverlap="1" wp14:anchorId="444BEE7E" wp14:editId="2E735468">
                <wp:simplePos x="0" y="0"/>
                <wp:positionH relativeFrom="column">
                  <wp:posOffset>-897255</wp:posOffset>
                </wp:positionH>
                <wp:positionV relativeFrom="paragraph">
                  <wp:posOffset>23707</wp:posOffset>
                </wp:positionV>
                <wp:extent cx="7742555" cy="30988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7742555" cy="309880"/>
                        </a:xfrm>
                        <a:prstGeom prst="rect">
                          <a:avLst/>
                        </a:prstGeom>
                        <a:noFill/>
                        <a:ln w="6350">
                          <a:noFill/>
                        </a:ln>
                      </wps:spPr>
                      <wps:txbx>
                        <w:txbxContent>
                          <w:p w14:paraId="6A2E6115" w14:textId="77777777" w:rsidR="0033014E" w:rsidRPr="0044049A" w:rsidRDefault="0033014E" w:rsidP="0033014E">
                            <w:pPr>
                              <w:jc w:val="center"/>
                              <w:rPr>
                                <w:rFonts w:ascii="Century Gothic" w:hAnsi="Century Gothic"/>
                                <w:b/>
                                <w:bCs/>
                                <w:color w:val="FFFFFF" w:themeColor="background1"/>
                                <w:sz w:val="32"/>
                                <w:szCs w:val="32"/>
                              </w:rPr>
                            </w:pPr>
                            <w:r w:rsidRPr="0044049A">
                              <w:rPr>
                                <w:rFonts w:ascii="Century Gothic" w:hAnsi="Century Gothic"/>
                                <w:b/>
                                <w:bCs/>
                                <w:color w:val="FFFFFF" w:themeColor="background1"/>
                                <w:sz w:val="32"/>
                                <w:szCs w:val="32"/>
                              </w:rPr>
                              <w:t>REQUEST FOR PROPOSAL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4BEE7E" id="_x0000_t202" coordsize="21600,21600" o:spt="202" path="m,l,21600r21600,l21600,xe">
                <v:stroke joinstyle="miter"/>
                <v:path gradientshapeok="t" o:connecttype="rect"/>
              </v:shapetype>
              <v:shape id="Text Box 12" o:spid="_x0000_s1026" type="#_x0000_t202" style="position:absolute;left:0;text-align:left;margin-left:-70.65pt;margin-top:1.85pt;width:609.65pt;height:2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" filled="f" stroked="f" strokeweight=".5pt">
                <v:textbox>
                  <w:txbxContent>
                    <w:p w14:paraId="6A2E6115" w14:textId="77777777" w:rsidR="0033014E" w:rsidRPr="0044049A" w:rsidRDefault="0033014E" w:rsidP="0033014E">
                      <w:pPr>
                        <w:jc w:val="center"/>
                        <w:rPr>
                          <w:rFonts w:ascii="Century Gothic" w:hAnsi="Century Gothic"/>
                          <w:b/>
                          <w:bCs/>
                          <w:color w:val="FFFFFF" w:themeColor="background1"/>
                          <w:sz w:val="32"/>
                          <w:szCs w:val="32"/>
                        </w:rPr>
                      </w:pPr>
                      <w:r w:rsidRPr="0044049A">
                        <w:rPr>
                          <w:rFonts w:ascii="Century Gothic" w:hAnsi="Century Gothic"/>
                          <w:b/>
                          <w:bCs/>
                          <w:color w:val="FFFFFF" w:themeColor="background1"/>
                          <w:sz w:val="32"/>
                          <w:szCs w:val="32"/>
                        </w:rPr>
                        <w:t>REQUEST FOR PROPOSAL</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6EF7C0B8" wp14:editId="79D0A8DB">
                <wp:simplePos x="0" y="0"/>
                <wp:positionH relativeFrom="column">
                  <wp:posOffset>-897890</wp:posOffset>
                </wp:positionH>
                <wp:positionV relativeFrom="paragraph">
                  <wp:posOffset>-37253</wp:posOffset>
                </wp:positionV>
                <wp:extent cx="7742555" cy="465455"/>
                <wp:effectExtent l="0" t="0" r="17145" b="17145"/>
                <wp:wrapNone/>
                <wp:docPr id="3" name="Rectangle 3"/>
                <wp:cNvGraphicFramePr/>
                <a:graphic xmlns:a="http://schemas.openxmlformats.org/drawingml/2006/main">
                  <a:graphicData uri="http://schemas.microsoft.com/office/word/2010/wordprocessingShape">
                    <wps:wsp>
                      <wps:cNvSpPr/>
                      <wps:spPr>
                        <a:xfrm>
                          <a:off x="0" y="0"/>
                          <a:ext cx="7742555" cy="465455"/>
                        </a:xfrm>
                        <a:prstGeom prst="rect">
                          <a:avLst/>
                        </a:prstGeom>
                        <a:solidFill>
                          <a:srgbClr val="005595"/>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5C86217" id="Rectangle 3" o:spid="_x0000_s1026" style="position:absolute;margin-left:-70.7pt;margin-top:-2.95pt;width:609.65pt;height:36.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" fillcolor="#005595" strokecolor="#1f3763 [1604]" strokeweight="1pt"/>
            </w:pict>
          </mc:Fallback>
        </mc:AlternateContent>
      </w:r>
    </w:p>
    <w:p w14:paraId="71DA8EEF" w14:textId="77777777" w:rsidR="0033014E" w:rsidRDefault="0033014E" w:rsidP="005B2AEB">
      <w:pPr>
        <w:ind w:left="-360" w:right="-360"/>
        <w:contextualSpacing/>
        <w:jc w:val="center"/>
        <w:rPr>
          <w:b/>
          <w:sz w:val="28"/>
          <w:szCs w:val="28"/>
        </w:rPr>
      </w:pPr>
    </w:p>
    <w:p w14:paraId="5F06D8EB" w14:textId="1979EFBA" w:rsidR="0044049A" w:rsidRDefault="0033014E" w:rsidP="005B2AEB">
      <w:pPr>
        <w:ind w:left="-360" w:right="-360"/>
        <w:contextualSpacing/>
        <w:jc w:val="center"/>
        <w:rPr>
          <w:b/>
          <w:sz w:val="28"/>
          <w:szCs w:val="28"/>
        </w:rPr>
      </w:pPr>
      <w:r>
        <w:rPr>
          <w:b/>
          <w:sz w:val="28"/>
          <w:szCs w:val="28"/>
        </w:rPr>
        <w:br/>
      </w:r>
      <w:r w:rsidR="0044049A">
        <w:rPr>
          <w:b/>
          <w:sz w:val="28"/>
          <w:szCs w:val="28"/>
        </w:rPr>
        <w:t>Kansas Overdose Data to Action Program</w:t>
      </w:r>
    </w:p>
    <w:p w14:paraId="24BCA4C9" w14:textId="22CDDCA5" w:rsidR="0044049A" w:rsidRDefault="007C386E" w:rsidP="005B2AEB">
      <w:pPr>
        <w:ind w:left="-360" w:right="-360"/>
        <w:contextualSpacing/>
        <w:jc w:val="center"/>
        <w:rPr>
          <w:b/>
          <w:sz w:val="28"/>
          <w:szCs w:val="28"/>
        </w:rPr>
      </w:pPr>
      <w:r>
        <w:rPr>
          <w:b/>
          <w:sz w:val="28"/>
          <w:szCs w:val="28"/>
        </w:rPr>
        <w:t>Background and Instructions</w:t>
      </w:r>
    </w:p>
    <w:p w14:paraId="51AB5E09" w14:textId="75EE7328" w:rsidR="0044049A" w:rsidRDefault="0044049A" w:rsidP="0033014E">
      <w:pPr>
        <w:ind w:left="-360" w:right="-360"/>
        <w:contextualSpacing/>
        <w:jc w:val="center"/>
        <w:rPr>
          <w:b/>
          <w:sz w:val="28"/>
          <w:szCs w:val="28"/>
        </w:rPr>
      </w:pPr>
      <w:r>
        <w:rPr>
          <w:b/>
          <w:sz w:val="28"/>
          <w:szCs w:val="28"/>
        </w:rPr>
        <w:t>January 202</w:t>
      </w:r>
      <w:r w:rsidR="00976EFD">
        <w:rPr>
          <w:b/>
          <w:sz w:val="28"/>
          <w:szCs w:val="28"/>
        </w:rPr>
        <w:t>0</w:t>
      </w:r>
    </w:p>
    <w:p w14:paraId="36436459" w14:textId="57C4B566" w:rsidR="0044049A" w:rsidRPr="00271A87" w:rsidRDefault="0033014E" w:rsidP="005B2AEB">
      <w:pPr>
        <w:ind w:left="-360" w:right="-360"/>
        <w:contextualSpacing/>
        <w:rPr>
          <w:rFonts w:cstheme="minorHAnsi"/>
          <w:b/>
          <w:u w:val="single"/>
        </w:rPr>
      </w:pPr>
      <w:r>
        <w:rPr>
          <w:rFonts w:cstheme="minorHAnsi"/>
          <w:b/>
          <w:u w:val="single"/>
        </w:rPr>
        <w:br/>
      </w:r>
      <w:r w:rsidR="0044049A" w:rsidRPr="00271A87">
        <w:rPr>
          <w:rFonts w:cstheme="minorHAnsi"/>
          <w:b/>
          <w:u w:val="single"/>
        </w:rPr>
        <w:t xml:space="preserve">Introduction </w:t>
      </w:r>
    </w:p>
    <w:p w14:paraId="16E5D3B2" w14:textId="763B6898" w:rsidR="004454BA" w:rsidRPr="00AB3038" w:rsidRDefault="0044049A" w:rsidP="00976EFD">
      <w:pPr>
        <w:ind w:left="-360" w:right="-360"/>
        <w:contextualSpacing/>
        <w:rPr>
          <w:rFonts w:cstheme="minorHAnsi"/>
        </w:rPr>
      </w:pPr>
      <w:r w:rsidRPr="00271A87">
        <w:rPr>
          <w:rFonts w:cstheme="minorHAnsi"/>
        </w:rPr>
        <w:t>The Kansas Healthcare Collaborative (KHC)</w:t>
      </w:r>
      <w:r w:rsidR="005B2AEB" w:rsidRPr="00271A87">
        <w:rPr>
          <w:rFonts w:cstheme="minorHAnsi"/>
        </w:rPr>
        <w:t>,</w:t>
      </w:r>
      <w:r w:rsidRPr="00271A87">
        <w:rPr>
          <w:rFonts w:cstheme="minorHAnsi"/>
        </w:rPr>
        <w:t xml:space="preserve"> in partnership with the Kansas Department of Health and Environment (KDHE)</w:t>
      </w:r>
      <w:r w:rsidR="005B2AEB" w:rsidRPr="00271A87">
        <w:rPr>
          <w:rFonts w:cstheme="minorHAnsi"/>
        </w:rPr>
        <w:t>,</w:t>
      </w:r>
      <w:r w:rsidRPr="00271A87">
        <w:rPr>
          <w:rFonts w:cstheme="minorHAnsi"/>
        </w:rPr>
        <w:t xml:space="preserve"> is soliciting applications from</w:t>
      </w:r>
      <w:r w:rsidR="00576608">
        <w:rPr>
          <w:rFonts w:cstheme="minorHAnsi"/>
        </w:rPr>
        <w:t xml:space="preserve"> hospitals and</w:t>
      </w:r>
      <w:r w:rsidRPr="00271A87">
        <w:rPr>
          <w:rFonts w:cstheme="minorHAnsi"/>
        </w:rPr>
        <w:t xml:space="preserve"> health systems interested in participating in a project to </w:t>
      </w:r>
      <w:r w:rsidR="00576608" w:rsidRPr="00AB3038">
        <w:rPr>
          <w:rFonts w:cstheme="minorHAnsi"/>
        </w:rPr>
        <w:t>identify provider needs related to implementing evidence-based interventions</w:t>
      </w:r>
      <w:r w:rsidR="002515C1" w:rsidRPr="00AB3038">
        <w:rPr>
          <w:rFonts w:cstheme="minorHAnsi"/>
        </w:rPr>
        <w:t xml:space="preserve"> and implementing </w:t>
      </w:r>
      <w:r w:rsidR="00576608" w:rsidRPr="00AB3038">
        <w:rPr>
          <w:rFonts w:cstheme="minorHAnsi"/>
        </w:rPr>
        <w:t>evidence-based opioid overdose protocols,</w:t>
      </w:r>
      <w:r w:rsidR="00942EC0" w:rsidRPr="00AB3038">
        <w:rPr>
          <w:rFonts w:cstheme="minorHAnsi"/>
        </w:rPr>
        <w:t xml:space="preserve"> policies and </w:t>
      </w:r>
      <w:r w:rsidR="00576608" w:rsidRPr="00AB3038">
        <w:rPr>
          <w:rFonts w:cstheme="minorHAnsi"/>
        </w:rPr>
        <w:t xml:space="preserve">procedures </w:t>
      </w:r>
      <w:r w:rsidR="00942EC0" w:rsidRPr="00AB3038">
        <w:rPr>
          <w:rFonts w:cstheme="minorHAnsi"/>
        </w:rPr>
        <w:t xml:space="preserve">with an emphases on patients demonstrating signs and symptoms of substance use disorder or risk of an overdose and/or post-overdose patients.  </w:t>
      </w:r>
      <w:r w:rsidR="005B2AEB" w:rsidRPr="00AB3038">
        <w:rPr>
          <w:rFonts w:cstheme="minorHAnsi"/>
        </w:rPr>
        <w:t xml:space="preserve"> Actions </w:t>
      </w:r>
      <w:r w:rsidRPr="00AB3038">
        <w:rPr>
          <w:rFonts w:cstheme="minorHAnsi"/>
        </w:rPr>
        <w:t>may include</w:t>
      </w:r>
      <w:r w:rsidR="004454BA" w:rsidRPr="00AB3038">
        <w:rPr>
          <w:rFonts w:cstheme="minorHAnsi"/>
        </w:rPr>
        <w:t>:</w:t>
      </w:r>
    </w:p>
    <w:p w14:paraId="117B0B2A" w14:textId="77777777" w:rsidR="00AF71AB" w:rsidRDefault="004454BA" w:rsidP="00AF71AB">
      <w:pPr>
        <w:pStyle w:val="ListParagraph"/>
        <w:numPr>
          <w:ilvl w:val="0"/>
          <w:numId w:val="11"/>
        </w:numPr>
        <w:ind w:right="-360"/>
        <w:rPr>
          <w:rFonts w:cstheme="minorHAnsi"/>
        </w:rPr>
      </w:pPr>
      <w:r w:rsidRPr="00AB3038">
        <w:rPr>
          <w:rFonts w:cstheme="minorHAnsi"/>
        </w:rPr>
        <w:t>T</w:t>
      </w:r>
      <w:r w:rsidR="0044049A" w:rsidRPr="00AB3038">
        <w:rPr>
          <w:rFonts w:cstheme="minorHAnsi"/>
        </w:rPr>
        <w:t xml:space="preserve">raining and education </w:t>
      </w:r>
      <w:r w:rsidRPr="00AB3038">
        <w:rPr>
          <w:rFonts w:cstheme="minorHAnsi"/>
        </w:rPr>
        <w:t xml:space="preserve">on </w:t>
      </w:r>
      <w:r w:rsidR="005B2AEB" w:rsidRPr="00AB3038">
        <w:rPr>
          <w:rFonts w:cstheme="minorHAnsi"/>
        </w:rPr>
        <w:t>S</w:t>
      </w:r>
      <w:r w:rsidR="0044049A" w:rsidRPr="00AB3038">
        <w:rPr>
          <w:rFonts w:cstheme="minorHAnsi"/>
        </w:rPr>
        <w:t>creening</w:t>
      </w:r>
      <w:r w:rsidR="0044049A" w:rsidRPr="00271A87">
        <w:rPr>
          <w:rFonts w:cstheme="minorHAnsi"/>
        </w:rPr>
        <w:t xml:space="preserve">, </w:t>
      </w:r>
      <w:r w:rsidR="005B2AEB" w:rsidRPr="00271A87">
        <w:rPr>
          <w:rFonts w:cstheme="minorHAnsi"/>
        </w:rPr>
        <w:t>B</w:t>
      </w:r>
      <w:r w:rsidR="0044049A" w:rsidRPr="00271A87">
        <w:rPr>
          <w:rFonts w:cstheme="minorHAnsi"/>
        </w:rPr>
        <w:t xml:space="preserve">rief </w:t>
      </w:r>
      <w:r w:rsidR="005B2AEB" w:rsidRPr="00271A87">
        <w:rPr>
          <w:rFonts w:cstheme="minorHAnsi"/>
        </w:rPr>
        <w:t>I</w:t>
      </w:r>
      <w:r w:rsidR="0044049A" w:rsidRPr="00271A87">
        <w:rPr>
          <w:rFonts w:cstheme="minorHAnsi"/>
        </w:rPr>
        <w:t xml:space="preserve">ntervention and </w:t>
      </w:r>
      <w:r w:rsidR="005B2AEB" w:rsidRPr="00271A87">
        <w:rPr>
          <w:rFonts w:cstheme="minorHAnsi"/>
        </w:rPr>
        <w:t>R</w:t>
      </w:r>
      <w:r w:rsidR="0044049A" w:rsidRPr="00271A87">
        <w:rPr>
          <w:rFonts w:cstheme="minorHAnsi"/>
        </w:rPr>
        <w:t xml:space="preserve">eferral to </w:t>
      </w:r>
      <w:r w:rsidR="005B2AEB" w:rsidRPr="00271A87">
        <w:rPr>
          <w:rFonts w:cstheme="minorHAnsi"/>
        </w:rPr>
        <w:t>T</w:t>
      </w:r>
      <w:r w:rsidR="0044049A" w:rsidRPr="00271A87">
        <w:rPr>
          <w:rFonts w:cstheme="minorHAnsi"/>
        </w:rPr>
        <w:t>reatment (SBIRT)</w:t>
      </w:r>
      <w:r w:rsidR="00AF71AB">
        <w:rPr>
          <w:rFonts w:cstheme="minorHAnsi"/>
        </w:rPr>
        <w:t>,</w:t>
      </w:r>
    </w:p>
    <w:p w14:paraId="36B46B58" w14:textId="3867F531" w:rsidR="004454BA" w:rsidRPr="00271A87" w:rsidRDefault="00AF71AB" w:rsidP="00AF71AB">
      <w:pPr>
        <w:pStyle w:val="ListParagraph"/>
        <w:numPr>
          <w:ilvl w:val="0"/>
          <w:numId w:val="11"/>
        </w:numPr>
        <w:ind w:right="-360"/>
        <w:rPr>
          <w:rFonts w:cstheme="minorHAnsi"/>
        </w:rPr>
      </w:pPr>
      <w:r w:rsidRPr="00271A87">
        <w:rPr>
          <w:rFonts w:cstheme="minorHAnsi"/>
        </w:rPr>
        <w:t>Training and education on</w:t>
      </w:r>
      <w:r w:rsidR="00E66DCC" w:rsidRPr="00271A87">
        <w:rPr>
          <w:rFonts w:cstheme="minorHAnsi"/>
        </w:rPr>
        <w:t xml:space="preserve"> </w:t>
      </w:r>
      <w:r w:rsidR="005B2AEB" w:rsidRPr="00271A87">
        <w:rPr>
          <w:rFonts w:cstheme="minorHAnsi"/>
        </w:rPr>
        <w:t>M</w:t>
      </w:r>
      <w:r w:rsidR="0044049A" w:rsidRPr="00271A87">
        <w:rPr>
          <w:rFonts w:cstheme="minorHAnsi"/>
        </w:rPr>
        <w:t>edication</w:t>
      </w:r>
      <w:r w:rsidR="005B2AEB" w:rsidRPr="00271A87">
        <w:rPr>
          <w:rFonts w:cstheme="minorHAnsi"/>
        </w:rPr>
        <w:t>-A</w:t>
      </w:r>
      <w:r w:rsidR="0044049A" w:rsidRPr="00271A87">
        <w:rPr>
          <w:rFonts w:cstheme="minorHAnsi"/>
        </w:rPr>
        <w:t xml:space="preserve">ssisted </w:t>
      </w:r>
      <w:r w:rsidR="005B2AEB" w:rsidRPr="00271A87">
        <w:rPr>
          <w:rFonts w:cstheme="minorHAnsi"/>
        </w:rPr>
        <w:t>T</w:t>
      </w:r>
      <w:r w:rsidR="0044049A" w:rsidRPr="00271A87">
        <w:rPr>
          <w:rFonts w:cstheme="minorHAnsi"/>
        </w:rPr>
        <w:t>reatment (MAT) models of care that involve screening and initiation of MAT in the emergency department</w:t>
      </w:r>
      <w:r w:rsidR="00347EC5" w:rsidRPr="00271A87">
        <w:rPr>
          <w:rFonts w:cstheme="minorHAnsi"/>
        </w:rPr>
        <w:t xml:space="preserve"> (ED)</w:t>
      </w:r>
      <w:r w:rsidR="004454BA" w:rsidRPr="00271A87">
        <w:rPr>
          <w:rFonts w:cstheme="minorHAnsi"/>
        </w:rPr>
        <w:t>,</w:t>
      </w:r>
    </w:p>
    <w:p w14:paraId="241DC4A4" w14:textId="4E0E13E8" w:rsidR="004454BA" w:rsidRPr="00AF71AB" w:rsidRDefault="004454BA" w:rsidP="00AF71AB">
      <w:pPr>
        <w:pStyle w:val="ListParagraph"/>
        <w:numPr>
          <w:ilvl w:val="0"/>
          <w:numId w:val="11"/>
        </w:numPr>
        <w:ind w:right="-360"/>
        <w:rPr>
          <w:rFonts w:cstheme="minorHAnsi"/>
        </w:rPr>
      </w:pPr>
      <w:r w:rsidRPr="00271A87">
        <w:rPr>
          <w:rFonts w:cstheme="minorHAnsi"/>
        </w:rPr>
        <w:t>L</w:t>
      </w:r>
      <w:r w:rsidR="0044049A" w:rsidRPr="00271A87">
        <w:rPr>
          <w:rFonts w:cstheme="minorHAnsi"/>
        </w:rPr>
        <w:t>inking post-overdose patients to evidence-based treatment</w:t>
      </w:r>
      <w:r w:rsidR="005B2AEB" w:rsidRPr="00271A87">
        <w:rPr>
          <w:rFonts w:cstheme="minorHAnsi"/>
        </w:rPr>
        <w:t>,</w:t>
      </w:r>
      <w:r w:rsidR="0044049A" w:rsidRPr="00271A87">
        <w:rPr>
          <w:rFonts w:cstheme="minorHAnsi"/>
        </w:rPr>
        <w:t xml:space="preserve"> and</w:t>
      </w:r>
      <w:r w:rsidR="00AF71AB">
        <w:rPr>
          <w:rFonts w:cstheme="minorHAnsi"/>
        </w:rPr>
        <w:t xml:space="preserve">/or </w:t>
      </w:r>
      <w:r w:rsidRPr="00AF71AB">
        <w:rPr>
          <w:rFonts w:cstheme="minorHAnsi"/>
        </w:rPr>
        <w:t>o</w:t>
      </w:r>
      <w:r w:rsidR="0044049A" w:rsidRPr="00AF71AB">
        <w:rPr>
          <w:rFonts w:cstheme="minorHAnsi"/>
        </w:rPr>
        <w:t>ther community-based resources</w:t>
      </w:r>
      <w:r w:rsidR="00AF71AB">
        <w:rPr>
          <w:rFonts w:cstheme="minorHAnsi"/>
        </w:rPr>
        <w:t>.</w:t>
      </w:r>
    </w:p>
    <w:p w14:paraId="161BE160" w14:textId="77777777" w:rsidR="004454BA" w:rsidRPr="00271A87" w:rsidRDefault="004454BA" w:rsidP="005B2AEB">
      <w:pPr>
        <w:ind w:left="-360" w:right="-360"/>
        <w:contextualSpacing/>
        <w:rPr>
          <w:rFonts w:cstheme="minorHAnsi"/>
        </w:rPr>
      </w:pPr>
    </w:p>
    <w:p w14:paraId="526D8572" w14:textId="13CD3AA6" w:rsidR="0044049A" w:rsidRPr="00271A87" w:rsidRDefault="0044049A" w:rsidP="005B2AEB">
      <w:pPr>
        <w:ind w:left="-360" w:right="-360"/>
        <w:contextualSpacing/>
        <w:rPr>
          <w:rFonts w:cstheme="minorHAnsi"/>
        </w:rPr>
      </w:pPr>
      <w:r w:rsidRPr="00271A87">
        <w:rPr>
          <w:rFonts w:cstheme="minorHAnsi"/>
        </w:rPr>
        <w:t xml:space="preserve">KHC expects to fund up to </w:t>
      </w:r>
      <w:r w:rsidR="00271A87">
        <w:rPr>
          <w:rFonts w:cstheme="minorHAnsi"/>
        </w:rPr>
        <w:t>two</w:t>
      </w:r>
      <w:r w:rsidRPr="00271A87">
        <w:rPr>
          <w:rFonts w:cstheme="minorHAnsi"/>
        </w:rPr>
        <w:t xml:space="preserve"> pilot projects in year one (2020). </w:t>
      </w:r>
    </w:p>
    <w:p w14:paraId="4EA53B75" w14:textId="14CFCCB0" w:rsidR="0044049A" w:rsidRPr="00271A87" w:rsidRDefault="0044049A" w:rsidP="005B2AEB">
      <w:pPr>
        <w:ind w:left="-360" w:right="-360"/>
        <w:contextualSpacing/>
        <w:rPr>
          <w:rFonts w:ascii="Arial" w:hAnsi="Arial" w:cs="Arial"/>
        </w:rPr>
      </w:pPr>
    </w:p>
    <w:p w14:paraId="33E6D790" w14:textId="12AEE364" w:rsidR="0044049A" w:rsidRPr="00271A87" w:rsidRDefault="0044049A" w:rsidP="005B2AEB">
      <w:pPr>
        <w:ind w:left="-360" w:right="-360"/>
        <w:contextualSpacing/>
        <w:rPr>
          <w:rFonts w:cstheme="minorHAnsi"/>
          <w:b/>
          <w:u w:val="single"/>
        </w:rPr>
      </w:pPr>
      <w:r w:rsidRPr="00271A87">
        <w:rPr>
          <w:rFonts w:cstheme="minorHAnsi"/>
          <w:b/>
          <w:u w:val="single"/>
        </w:rPr>
        <w:t xml:space="preserve">Background </w:t>
      </w:r>
    </w:p>
    <w:p w14:paraId="39E883E8" w14:textId="4D3BD3D4" w:rsidR="0044049A" w:rsidRPr="00271A87" w:rsidRDefault="004454BA" w:rsidP="005B2AEB">
      <w:pPr>
        <w:ind w:left="-360" w:right="-360"/>
        <w:contextualSpacing/>
        <w:rPr>
          <w:rFonts w:cstheme="minorHAnsi"/>
        </w:rPr>
      </w:pPr>
      <w:r w:rsidRPr="00271A87">
        <w:rPr>
          <w:rFonts w:cstheme="minorHAnsi"/>
        </w:rPr>
        <w:t xml:space="preserve">The Kansas Overdose Data to Action Program is rooted </w:t>
      </w:r>
      <w:r w:rsidR="00246A9A" w:rsidRPr="00271A87">
        <w:rPr>
          <w:rFonts w:cstheme="minorHAnsi"/>
        </w:rPr>
        <w:t>in</w:t>
      </w:r>
      <w:r w:rsidR="0044049A" w:rsidRPr="00271A87">
        <w:rPr>
          <w:rFonts w:cstheme="minorHAnsi"/>
        </w:rPr>
        <w:t xml:space="preserve"> a </w:t>
      </w:r>
      <w:r w:rsidR="00271A87">
        <w:rPr>
          <w:rFonts w:cstheme="minorHAnsi"/>
        </w:rPr>
        <w:t>three</w:t>
      </w:r>
      <w:r w:rsidRPr="00271A87">
        <w:rPr>
          <w:rFonts w:cstheme="minorHAnsi"/>
        </w:rPr>
        <w:t>-</w:t>
      </w:r>
      <w:r w:rsidR="0044049A" w:rsidRPr="00271A87">
        <w:rPr>
          <w:rFonts w:cstheme="minorHAnsi"/>
        </w:rPr>
        <w:t>year Centers for Disease Control and Prevention (CDC) cooperative agreement that began in September 2019</w:t>
      </w:r>
      <w:r w:rsidR="00246A9A" w:rsidRPr="00271A87">
        <w:rPr>
          <w:rFonts w:cstheme="minorHAnsi"/>
        </w:rPr>
        <w:t xml:space="preserve"> called “Overdose Data to Action.”</w:t>
      </w:r>
      <w:r w:rsidR="0044049A" w:rsidRPr="00271A87">
        <w:rPr>
          <w:rFonts w:cstheme="minorHAnsi"/>
        </w:rPr>
        <w:t xml:space="preserve"> </w:t>
      </w:r>
      <w:r w:rsidR="00246A9A" w:rsidRPr="00271A87">
        <w:rPr>
          <w:rFonts w:cstheme="minorHAnsi"/>
        </w:rPr>
        <w:t>The CDC cooperative agreement</w:t>
      </w:r>
      <w:r w:rsidR="0044049A" w:rsidRPr="00271A87">
        <w:rPr>
          <w:rFonts w:cstheme="minorHAnsi"/>
        </w:rPr>
        <w:t xml:space="preserve"> focuses on the complex and changing nature of the drug overdose epidemic and highlights the need for an interdisciplinary, comprehensive</w:t>
      </w:r>
      <w:r w:rsidR="00246A9A" w:rsidRPr="00271A87">
        <w:rPr>
          <w:rFonts w:cstheme="minorHAnsi"/>
        </w:rPr>
        <w:t>,</w:t>
      </w:r>
      <w:r w:rsidR="0044049A" w:rsidRPr="00271A87">
        <w:rPr>
          <w:rFonts w:cstheme="minorHAnsi"/>
        </w:rPr>
        <w:t xml:space="preserve"> and cohesive public health approach.</w:t>
      </w:r>
      <w:r w:rsidR="005B2AEB" w:rsidRPr="00271A87">
        <w:rPr>
          <w:rFonts w:cstheme="minorHAnsi"/>
        </w:rPr>
        <w:t xml:space="preserve"> </w:t>
      </w:r>
      <w:r w:rsidR="0044049A" w:rsidRPr="00271A87">
        <w:rPr>
          <w:rFonts w:cstheme="minorHAnsi"/>
        </w:rPr>
        <w:t>KDHE is a recipient of this CDC</w:t>
      </w:r>
      <w:r w:rsidR="00246A9A" w:rsidRPr="00271A87">
        <w:rPr>
          <w:rFonts w:cstheme="minorHAnsi"/>
        </w:rPr>
        <w:t>-</w:t>
      </w:r>
      <w:r w:rsidR="0044049A" w:rsidRPr="00271A87">
        <w:rPr>
          <w:rFonts w:cstheme="minorHAnsi"/>
        </w:rPr>
        <w:t>funded agreement and has contracted with KHC as the quality improvement organization in Kansas to support</w:t>
      </w:r>
      <w:r w:rsidR="00246A9A" w:rsidRPr="00271A87">
        <w:rPr>
          <w:rFonts w:cstheme="minorHAnsi"/>
        </w:rPr>
        <w:t xml:space="preserve"> two</w:t>
      </w:r>
      <w:r w:rsidR="0044049A" w:rsidRPr="00271A87">
        <w:rPr>
          <w:rFonts w:cstheme="minorHAnsi"/>
        </w:rPr>
        <w:t xml:space="preserve"> pilot projects in 2020.</w:t>
      </w:r>
      <w:r w:rsidR="005B2AEB" w:rsidRPr="00271A87">
        <w:rPr>
          <w:rFonts w:cstheme="minorHAnsi"/>
        </w:rPr>
        <w:t xml:space="preserve"> </w:t>
      </w:r>
      <w:r w:rsidR="0044049A" w:rsidRPr="00271A87">
        <w:rPr>
          <w:rFonts w:cstheme="minorHAnsi"/>
        </w:rPr>
        <w:t xml:space="preserve"> </w:t>
      </w:r>
    </w:p>
    <w:p w14:paraId="281937E5" w14:textId="77777777" w:rsidR="0044049A" w:rsidRPr="00271A87" w:rsidRDefault="0044049A" w:rsidP="005B2AEB">
      <w:pPr>
        <w:ind w:left="-360" w:right="-360"/>
        <w:contextualSpacing/>
        <w:rPr>
          <w:rFonts w:cstheme="minorHAnsi"/>
        </w:rPr>
      </w:pPr>
    </w:p>
    <w:p w14:paraId="6A821325" w14:textId="65BF4B7A" w:rsidR="0044049A" w:rsidRPr="00271A87" w:rsidRDefault="0044049A" w:rsidP="005B2AEB">
      <w:pPr>
        <w:ind w:left="-360" w:right="-360"/>
        <w:contextualSpacing/>
        <w:rPr>
          <w:rFonts w:cstheme="minorHAnsi"/>
        </w:rPr>
      </w:pPr>
      <w:r w:rsidRPr="00271A87">
        <w:rPr>
          <w:rFonts w:cstheme="minorHAnsi"/>
        </w:rPr>
        <w:t>Drug overdose deaths</w:t>
      </w:r>
      <w:r w:rsidR="00246A9A" w:rsidRPr="00271A87">
        <w:rPr>
          <w:rFonts w:cstheme="minorHAnsi"/>
        </w:rPr>
        <w:t>—</w:t>
      </w:r>
      <w:r w:rsidRPr="00271A87">
        <w:rPr>
          <w:rFonts w:cstheme="minorHAnsi"/>
        </w:rPr>
        <w:t>including those involving opioids</w:t>
      </w:r>
      <w:r w:rsidR="00246A9A" w:rsidRPr="00271A87">
        <w:rPr>
          <w:rFonts w:cstheme="minorHAnsi"/>
        </w:rPr>
        <w:t>—</w:t>
      </w:r>
      <w:r w:rsidRPr="00271A87">
        <w:rPr>
          <w:rFonts w:cstheme="minorHAnsi"/>
        </w:rPr>
        <w:t>continue to increase in the United States.</w:t>
      </w:r>
      <w:r w:rsidR="00271A87">
        <w:rPr>
          <w:rFonts w:cstheme="minorHAnsi"/>
        </w:rPr>
        <w:t xml:space="preserve"> </w:t>
      </w:r>
      <w:r w:rsidR="00AC4D39" w:rsidRPr="00271A87">
        <w:rPr>
          <w:rFonts w:cstheme="minorHAnsi"/>
        </w:rPr>
        <w:t>I</w:t>
      </w:r>
      <w:r w:rsidRPr="00271A87">
        <w:rPr>
          <w:rFonts w:cstheme="minorHAnsi"/>
        </w:rPr>
        <w:t>nformation regarding the overdose problem</w:t>
      </w:r>
      <w:r w:rsidR="00246A9A" w:rsidRPr="00271A87">
        <w:rPr>
          <w:rFonts w:cstheme="minorHAnsi"/>
        </w:rPr>
        <w:t>,</w:t>
      </w:r>
      <w:r w:rsidRPr="00271A87">
        <w:rPr>
          <w:rFonts w:cstheme="minorHAnsi"/>
        </w:rPr>
        <w:t xml:space="preserve"> including Kansas</w:t>
      </w:r>
      <w:r w:rsidR="00271A87">
        <w:rPr>
          <w:rFonts w:cstheme="minorHAnsi"/>
        </w:rPr>
        <w:t>-</w:t>
      </w:r>
      <w:r w:rsidRPr="00271A87">
        <w:rPr>
          <w:rFonts w:cstheme="minorHAnsi"/>
        </w:rPr>
        <w:t>specific data</w:t>
      </w:r>
      <w:r w:rsidR="00AC4D39" w:rsidRPr="00271A87">
        <w:rPr>
          <w:rFonts w:cstheme="minorHAnsi"/>
        </w:rPr>
        <w:t>:</w:t>
      </w:r>
    </w:p>
    <w:p w14:paraId="1B25732C" w14:textId="2EF79713" w:rsidR="0044049A" w:rsidRPr="00271A87" w:rsidRDefault="0044049A" w:rsidP="00AC4D39">
      <w:pPr>
        <w:pStyle w:val="ListParagraph"/>
        <w:numPr>
          <w:ilvl w:val="0"/>
          <w:numId w:val="8"/>
        </w:numPr>
        <w:ind w:right="-360"/>
      </w:pPr>
      <w:r w:rsidRPr="00271A87">
        <w:rPr>
          <w:rFonts w:cstheme="minorHAnsi"/>
        </w:rPr>
        <w:t xml:space="preserve">CDC general information: </w:t>
      </w:r>
      <w:hyperlink r:id="rId7" w:history="1">
        <w:r w:rsidR="00AC4D39" w:rsidRPr="00271A87">
          <w:rPr>
            <w:rStyle w:val="Hyperlink"/>
          </w:rPr>
          <w:t>www.cdc.gov/drugoverdose/data/analysis.html</w:t>
        </w:r>
      </w:hyperlink>
      <w:r w:rsidR="005B2AEB" w:rsidRPr="00271A87">
        <w:t xml:space="preserve"> </w:t>
      </w:r>
      <w:r w:rsidRPr="00271A87">
        <w:t xml:space="preserve"> </w:t>
      </w:r>
    </w:p>
    <w:p w14:paraId="06C014B6" w14:textId="25856284" w:rsidR="0044049A" w:rsidRPr="00271A87" w:rsidRDefault="0044049A" w:rsidP="00AC4D39">
      <w:pPr>
        <w:pStyle w:val="ListParagraph"/>
        <w:numPr>
          <w:ilvl w:val="0"/>
          <w:numId w:val="8"/>
        </w:numPr>
        <w:ind w:right="-360"/>
      </w:pPr>
      <w:r w:rsidRPr="00271A87">
        <w:t xml:space="preserve">CDC prescribing rate by county: </w:t>
      </w:r>
      <w:hyperlink r:id="rId8" w:history="1">
        <w:r w:rsidRPr="00271A87">
          <w:rPr>
            <w:rStyle w:val="Hyperlink"/>
          </w:rPr>
          <w:t>https://www.cdc.gov/drugoverdose/maps/rxcounty2017.html</w:t>
        </w:r>
      </w:hyperlink>
    </w:p>
    <w:p w14:paraId="11E746AA" w14:textId="3E95FDC5" w:rsidR="0044049A" w:rsidRPr="00271A87" w:rsidRDefault="0044049A" w:rsidP="00AC4D39">
      <w:pPr>
        <w:pStyle w:val="ListParagraph"/>
        <w:numPr>
          <w:ilvl w:val="0"/>
          <w:numId w:val="8"/>
        </w:numPr>
        <w:ind w:right="-360"/>
        <w:rPr>
          <w:rFonts w:cstheme="minorHAnsi"/>
        </w:rPr>
      </w:pPr>
      <w:r w:rsidRPr="00271A87">
        <w:rPr>
          <w:rFonts w:cstheme="minorHAnsi"/>
        </w:rPr>
        <w:t xml:space="preserve">KDHE data resources : </w:t>
      </w:r>
      <w:hyperlink r:id="rId9" w:history="1">
        <w:r w:rsidRPr="00271A87">
          <w:rPr>
            <w:rStyle w:val="Hyperlink"/>
            <w:rFonts w:cstheme="minorHAnsi"/>
          </w:rPr>
          <w:t>www.preventoverdoseks.org/ser.htm</w:t>
        </w:r>
      </w:hyperlink>
      <w:r w:rsidR="00246A9A" w:rsidRPr="00271A87">
        <w:rPr>
          <w:rFonts w:cstheme="minorHAnsi"/>
        </w:rPr>
        <w:br/>
      </w:r>
      <w:r w:rsidR="00246A9A" w:rsidRPr="00271A87">
        <w:rPr>
          <w:rFonts w:cstheme="minorHAnsi"/>
        </w:rPr>
        <w:tab/>
      </w:r>
      <w:r w:rsidR="00246A9A" w:rsidRPr="00271A87">
        <w:rPr>
          <w:rFonts w:cstheme="minorHAnsi"/>
        </w:rPr>
        <w:tab/>
      </w:r>
      <w:r w:rsidR="00AC4D39" w:rsidRPr="00271A87">
        <w:rPr>
          <w:rFonts w:cstheme="minorHAnsi"/>
        </w:rPr>
        <w:tab/>
        <w:t xml:space="preserve">    </w:t>
      </w:r>
      <w:hyperlink r:id="rId10" w:history="1">
        <w:r w:rsidR="00600B00" w:rsidRPr="00F775A0">
          <w:rPr>
            <w:rStyle w:val="Hyperlink"/>
            <w:rFonts w:cstheme="minorHAnsi"/>
          </w:rPr>
          <w:t>www.preventoverdoseks.org/kpdo_data.htm</w:t>
        </w:r>
      </w:hyperlink>
    </w:p>
    <w:p w14:paraId="32FDE45F" w14:textId="0B8D0D3C" w:rsidR="0044049A" w:rsidRPr="00271A87" w:rsidRDefault="0044049A" w:rsidP="005B2AEB">
      <w:pPr>
        <w:pStyle w:val="Heading3"/>
        <w:ind w:left="-360" w:right="-360"/>
        <w:rPr>
          <w:rFonts w:asciiTheme="minorHAnsi" w:hAnsiTheme="minorHAnsi" w:cstheme="minorHAnsi"/>
          <w:b w:val="0"/>
          <w:sz w:val="22"/>
          <w:szCs w:val="22"/>
        </w:rPr>
      </w:pPr>
    </w:p>
    <w:p w14:paraId="512ECDBA" w14:textId="77777777" w:rsidR="0044049A" w:rsidRPr="00271A87" w:rsidRDefault="0044049A" w:rsidP="00347EC5">
      <w:pPr>
        <w:pStyle w:val="Heading3"/>
        <w:ind w:left="-360" w:right="-360"/>
        <w:rPr>
          <w:rFonts w:asciiTheme="minorHAnsi" w:hAnsiTheme="minorHAnsi" w:cstheme="minorHAnsi"/>
          <w:sz w:val="22"/>
          <w:szCs w:val="22"/>
          <w:u w:val="single"/>
        </w:rPr>
      </w:pPr>
      <w:r w:rsidRPr="00271A87">
        <w:rPr>
          <w:rFonts w:asciiTheme="minorHAnsi" w:hAnsiTheme="minorHAnsi" w:cstheme="minorHAnsi"/>
          <w:sz w:val="22"/>
          <w:szCs w:val="22"/>
          <w:u w:val="single"/>
        </w:rPr>
        <w:t>Eligibility and Funding</w:t>
      </w:r>
    </w:p>
    <w:p w14:paraId="0B9741C6" w14:textId="03FA42E6" w:rsidR="0044049A" w:rsidRPr="00271A87" w:rsidRDefault="0044049A" w:rsidP="00347EC5">
      <w:pPr>
        <w:pStyle w:val="BodyText"/>
        <w:spacing w:before="3"/>
        <w:ind w:left="-360" w:right="-360"/>
        <w:rPr>
          <w:rFonts w:asciiTheme="minorHAnsi" w:hAnsiTheme="minorHAnsi" w:cstheme="minorHAnsi"/>
          <w:sz w:val="22"/>
          <w:szCs w:val="22"/>
        </w:rPr>
      </w:pPr>
      <w:r w:rsidRPr="00271A87">
        <w:rPr>
          <w:rFonts w:asciiTheme="minorHAnsi" w:hAnsiTheme="minorHAnsi" w:cstheme="minorHAnsi"/>
          <w:sz w:val="22"/>
          <w:szCs w:val="22"/>
        </w:rPr>
        <w:t xml:space="preserve">KHC expects to fund </w:t>
      </w:r>
      <w:r w:rsidR="00271A87">
        <w:rPr>
          <w:rFonts w:asciiTheme="minorHAnsi" w:hAnsiTheme="minorHAnsi" w:cstheme="minorHAnsi"/>
          <w:sz w:val="22"/>
          <w:szCs w:val="22"/>
        </w:rPr>
        <w:t>two</w:t>
      </w:r>
      <w:r w:rsidRPr="00271A87">
        <w:rPr>
          <w:rFonts w:asciiTheme="minorHAnsi" w:hAnsiTheme="minorHAnsi" w:cstheme="minorHAnsi"/>
          <w:sz w:val="22"/>
          <w:szCs w:val="22"/>
        </w:rPr>
        <w:t xml:space="preserve"> projects for the first grant cycle (2020).</w:t>
      </w:r>
      <w:r w:rsidR="005B2AEB" w:rsidRPr="00271A87">
        <w:rPr>
          <w:rFonts w:asciiTheme="minorHAnsi" w:hAnsiTheme="minorHAnsi" w:cstheme="minorHAnsi"/>
          <w:sz w:val="22"/>
          <w:szCs w:val="22"/>
        </w:rPr>
        <w:t xml:space="preserve"> </w:t>
      </w:r>
      <w:r w:rsidRPr="00271A87">
        <w:rPr>
          <w:rFonts w:asciiTheme="minorHAnsi" w:hAnsiTheme="minorHAnsi" w:cstheme="minorHAnsi"/>
          <w:sz w:val="22"/>
          <w:szCs w:val="22"/>
        </w:rPr>
        <w:t xml:space="preserve">Kansas hospitals or health systems may apply for funding, not to exceed $13,000 per project to support training, education and implementation of policies, procedures and protocols that engage ED staff and community partners in quality improvement, change concepts, policy development, implementation and evaluation to address program strategies to increasing referrals to evidence-based treatment and community resources. </w:t>
      </w:r>
    </w:p>
    <w:p w14:paraId="44C2FD4E" w14:textId="77777777" w:rsidR="0044049A" w:rsidRPr="00271A87" w:rsidRDefault="0044049A" w:rsidP="00347EC5">
      <w:pPr>
        <w:pStyle w:val="BodyText"/>
        <w:spacing w:before="3"/>
        <w:ind w:left="-360" w:right="-360"/>
        <w:rPr>
          <w:rFonts w:asciiTheme="minorHAnsi" w:hAnsiTheme="minorHAnsi" w:cstheme="minorHAnsi"/>
          <w:sz w:val="22"/>
          <w:szCs w:val="22"/>
        </w:rPr>
      </w:pPr>
    </w:p>
    <w:p w14:paraId="66040F65" w14:textId="68F44A1D" w:rsidR="00942EC0" w:rsidRDefault="0044049A" w:rsidP="00942EC0">
      <w:pPr>
        <w:pStyle w:val="BodyText"/>
        <w:spacing w:before="3"/>
        <w:ind w:left="-360" w:right="-360"/>
        <w:rPr>
          <w:rFonts w:asciiTheme="minorHAnsi" w:hAnsiTheme="minorHAnsi" w:cstheme="minorHAnsi"/>
          <w:sz w:val="22"/>
          <w:szCs w:val="22"/>
        </w:rPr>
      </w:pPr>
      <w:r w:rsidRPr="00271A87">
        <w:rPr>
          <w:rFonts w:asciiTheme="minorHAnsi" w:hAnsiTheme="minorHAnsi" w:cstheme="minorHAnsi"/>
          <w:sz w:val="22"/>
          <w:szCs w:val="22"/>
        </w:rPr>
        <w:t>Awardees will receive 25% of funds upon notification of acceptance. The remaining funds will be paid to the hospital or health system upon completion of the project</w:t>
      </w:r>
      <w:r w:rsidR="002515C1">
        <w:rPr>
          <w:rFonts w:asciiTheme="minorHAnsi" w:hAnsiTheme="minorHAnsi" w:cstheme="minorHAnsi"/>
          <w:sz w:val="22"/>
          <w:szCs w:val="22"/>
        </w:rPr>
        <w:t xml:space="preserve">.  </w:t>
      </w:r>
      <w:r w:rsidRPr="00271A87">
        <w:rPr>
          <w:rFonts w:asciiTheme="minorHAnsi" w:hAnsiTheme="minorHAnsi" w:cstheme="minorHAnsi"/>
          <w:sz w:val="22"/>
          <w:szCs w:val="22"/>
        </w:rPr>
        <w:t xml:space="preserve"> Only one application per hospital or health system will be considered.</w:t>
      </w:r>
      <w:r w:rsidR="0033014E">
        <w:rPr>
          <w:rFonts w:asciiTheme="minorHAnsi" w:hAnsiTheme="minorHAnsi" w:cstheme="minorHAnsi"/>
          <w:sz w:val="22"/>
          <w:szCs w:val="22"/>
        </w:rPr>
        <w:br/>
      </w:r>
    </w:p>
    <w:p w14:paraId="4F630880" w14:textId="426CB537" w:rsidR="00942EC0" w:rsidRPr="00FD18C9" w:rsidRDefault="00942EC0" w:rsidP="00942EC0">
      <w:pPr>
        <w:pStyle w:val="BodyText"/>
        <w:spacing w:before="3"/>
        <w:ind w:left="-360" w:right="-360"/>
        <w:rPr>
          <w:rFonts w:asciiTheme="minorHAnsi" w:hAnsiTheme="minorHAnsi" w:cstheme="minorHAnsi"/>
          <w:color w:val="000000" w:themeColor="text1"/>
          <w:sz w:val="22"/>
          <w:szCs w:val="22"/>
        </w:rPr>
      </w:pPr>
      <w:r w:rsidRPr="00FD18C9">
        <w:rPr>
          <w:rFonts w:asciiTheme="minorHAnsi" w:hAnsiTheme="minorHAnsi" w:cstheme="minorHAnsi"/>
          <w:sz w:val="22"/>
          <w:szCs w:val="22"/>
        </w:rPr>
        <w:lastRenderedPageBreak/>
        <w:t>Funding</w:t>
      </w:r>
      <w:r w:rsidR="002515C1" w:rsidRPr="00FD18C9">
        <w:rPr>
          <w:rFonts w:asciiTheme="minorHAnsi" w:hAnsiTheme="minorHAnsi" w:cstheme="minorHAnsi"/>
          <w:sz w:val="22"/>
          <w:szCs w:val="22"/>
        </w:rPr>
        <w:t xml:space="preserve"> can be used for allowable </w:t>
      </w:r>
      <w:r w:rsidRPr="00FD18C9">
        <w:rPr>
          <w:rFonts w:asciiTheme="minorHAnsi" w:hAnsiTheme="minorHAnsi" w:cstheme="minorHAnsi"/>
          <w:sz w:val="22"/>
          <w:szCs w:val="22"/>
        </w:rPr>
        <w:t xml:space="preserve">expenses associated with training, protocol development and implementation, data collection and analysis and evaluation.   </w:t>
      </w:r>
      <w:r w:rsidRPr="00FD18C9">
        <w:rPr>
          <w:rFonts w:asciiTheme="minorHAnsi" w:hAnsiTheme="minorHAnsi" w:cstheme="minorHAnsi"/>
          <w:color w:val="000000" w:themeColor="text1"/>
          <w:sz w:val="22"/>
          <w:szCs w:val="22"/>
        </w:rPr>
        <w:t xml:space="preserve">Funding </w:t>
      </w:r>
      <w:r w:rsidRPr="00FD18C9">
        <w:rPr>
          <w:rFonts w:asciiTheme="minorHAnsi" w:hAnsiTheme="minorHAnsi" w:cstheme="minorHAnsi"/>
          <w:i/>
          <w:iCs/>
          <w:color w:val="000000" w:themeColor="text1"/>
          <w:sz w:val="22"/>
          <w:szCs w:val="22"/>
        </w:rPr>
        <w:t>can</w:t>
      </w:r>
      <w:r w:rsidRPr="00FD18C9">
        <w:rPr>
          <w:rFonts w:asciiTheme="minorHAnsi" w:hAnsiTheme="minorHAnsi" w:cstheme="minorHAnsi"/>
          <w:color w:val="000000" w:themeColor="text1"/>
          <w:sz w:val="22"/>
          <w:szCs w:val="22"/>
        </w:rPr>
        <w:t xml:space="preserve"> be used for office supplies (within reason – no medical supplies). </w:t>
      </w:r>
    </w:p>
    <w:p w14:paraId="1F039D63" w14:textId="77777777" w:rsidR="00942EC0" w:rsidRPr="00FD18C9" w:rsidRDefault="00942EC0" w:rsidP="00942EC0">
      <w:pPr>
        <w:pStyle w:val="BodyText"/>
        <w:spacing w:before="3"/>
        <w:ind w:left="-360" w:right="-360"/>
        <w:rPr>
          <w:rFonts w:asciiTheme="minorHAnsi" w:hAnsiTheme="minorHAnsi" w:cstheme="minorHAnsi"/>
          <w:color w:val="000000" w:themeColor="text1"/>
          <w:sz w:val="22"/>
          <w:szCs w:val="22"/>
        </w:rPr>
      </w:pPr>
    </w:p>
    <w:p w14:paraId="5FDF7A3E" w14:textId="3C550901" w:rsidR="00942EC0" w:rsidRPr="00FD18C9" w:rsidRDefault="00942EC0" w:rsidP="00942EC0">
      <w:pPr>
        <w:pStyle w:val="BodyText"/>
        <w:spacing w:before="3"/>
        <w:ind w:left="-360" w:right="-360"/>
        <w:rPr>
          <w:rFonts w:asciiTheme="minorHAnsi" w:hAnsiTheme="minorHAnsi" w:cstheme="minorHAnsi"/>
          <w:color w:val="000000" w:themeColor="text1"/>
          <w:sz w:val="22"/>
          <w:szCs w:val="22"/>
        </w:rPr>
      </w:pPr>
      <w:r w:rsidRPr="00FD18C9">
        <w:rPr>
          <w:rFonts w:asciiTheme="minorHAnsi" w:hAnsiTheme="minorHAnsi" w:cstheme="minorHAnsi"/>
          <w:color w:val="000000" w:themeColor="text1"/>
          <w:sz w:val="22"/>
          <w:szCs w:val="22"/>
        </w:rPr>
        <w:t xml:space="preserve">The following are not unallowable expenses in this RFP: </w:t>
      </w:r>
    </w:p>
    <w:p w14:paraId="1B617936" w14:textId="77777777" w:rsidR="00942EC0" w:rsidRPr="00FD18C9" w:rsidRDefault="00942EC0" w:rsidP="00942EC0">
      <w:pPr>
        <w:rPr>
          <w:rFonts w:cstheme="minorHAnsi"/>
          <w:color w:val="000000" w:themeColor="text1"/>
        </w:rPr>
      </w:pPr>
      <w:r w:rsidRPr="00FD18C9">
        <w:rPr>
          <w:rFonts w:cstheme="minorHAnsi"/>
          <w:color w:val="000000" w:themeColor="text1"/>
        </w:rPr>
        <w:t>a. Research</w:t>
      </w:r>
    </w:p>
    <w:p w14:paraId="0573DA8C" w14:textId="4BE82CCE" w:rsidR="00942EC0" w:rsidRPr="00FD18C9" w:rsidRDefault="00942EC0" w:rsidP="00942EC0">
      <w:pPr>
        <w:rPr>
          <w:rFonts w:cstheme="minorHAnsi"/>
          <w:color w:val="000000" w:themeColor="text1"/>
        </w:rPr>
      </w:pPr>
      <w:r w:rsidRPr="00FD18C9">
        <w:rPr>
          <w:rFonts w:cstheme="minorHAnsi"/>
          <w:color w:val="000000" w:themeColor="text1"/>
        </w:rPr>
        <w:t>b. Provision of medical/clinical care for patients</w:t>
      </w:r>
    </w:p>
    <w:p w14:paraId="4893DCBD" w14:textId="77777777" w:rsidR="00942EC0" w:rsidRPr="00FD18C9" w:rsidRDefault="00942EC0" w:rsidP="00942EC0">
      <w:pPr>
        <w:rPr>
          <w:rFonts w:cstheme="minorHAnsi"/>
          <w:color w:val="000000" w:themeColor="text1"/>
        </w:rPr>
      </w:pPr>
      <w:r w:rsidRPr="00FD18C9">
        <w:rPr>
          <w:rFonts w:cstheme="minorHAnsi"/>
          <w:color w:val="000000" w:themeColor="text1"/>
        </w:rPr>
        <w:t>c. Direct assistance</w:t>
      </w:r>
    </w:p>
    <w:p w14:paraId="6B881B1F" w14:textId="77777777" w:rsidR="00942EC0" w:rsidRPr="00FD18C9" w:rsidRDefault="00942EC0" w:rsidP="00942EC0">
      <w:pPr>
        <w:rPr>
          <w:rFonts w:cstheme="minorHAnsi"/>
          <w:color w:val="000000" w:themeColor="text1"/>
        </w:rPr>
      </w:pPr>
      <w:r w:rsidRPr="00FD18C9">
        <w:rPr>
          <w:rFonts w:cstheme="minorHAnsi"/>
          <w:color w:val="000000" w:themeColor="text1"/>
        </w:rPr>
        <w:t>d. Medications (e.g., Buprenorphine, Naloxone/Narcan)</w:t>
      </w:r>
    </w:p>
    <w:p w14:paraId="5F8553A5" w14:textId="77777777" w:rsidR="00942EC0" w:rsidRPr="00FD18C9" w:rsidRDefault="00942EC0" w:rsidP="00942EC0">
      <w:pPr>
        <w:rPr>
          <w:rFonts w:cstheme="minorHAnsi"/>
          <w:color w:val="000000" w:themeColor="text1"/>
        </w:rPr>
      </w:pPr>
      <w:r w:rsidRPr="00FD18C9">
        <w:rPr>
          <w:rFonts w:cstheme="minorHAnsi"/>
          <w:color w:val="000000" w:themeColor="text1"/>
        </w:rPr>
        <w:t>e. Drug disposal programs and/or units including medication drop-boxes, disposal bags or other devices, and/or take-back events</w:t>
      </w:r>
    </w:p>
    <w:p w14:paraId="18E6C3A0" w14:textId="77777777" w:rsidR="00942EC0" w:rsidRPr="00FD18C9" w:rsidRDefault="00942EC0" w:rsidP="00942EC0">
      <w:pPr>
        <w:rPr>
          <w:rFonts w:cstheme="minorHAnsi"/>
          <w:color w:val="000000" w:themeColor="text1"/>
        </w:rPr>
      </w:pPr>
      <w:r w:rsidRPr="00FD18C9">
        <w:rPr>
          <w:rFonts w:cstheme="minorHAnsi"/>
          <w:color w:val="000000" w:themeColor="text1"/>
        </w:rPr>
        <w:t>f. Furniture or equipment</w:t>
      </w:r>
    </w:p>
    <w:p w14:paraId="67EB8D11" w14:textId="77777777" w:rsidR="00942EC0" w:rsidRPr="00FD18C9" w:rsidRDefault="00942EC0" w:rsidP="00942EC0">
      <w:pPr>
        <w:rPr>
          <w:rFonts w:cstheme="minorHAnsi"/>
          <w:color w:val="000000" w:themeColor="text1"/>
        </w:rPr>
      </w:pPr>
      <w:r w:rsidRPr="00FD18C9">
        <w:rPr>
          <w:rFonts w:cstheme="minorHAnsi"/>
          <w:color w:val="000000" w:themeColor="text1"/>
        </w:rPr>
        <w:t>g. Capital acquisitions</w:t>
      </w:r>
    </w:p>
    <w:p w14:paraId="528FAB01" w14:textId="77777777" w:rsidR="00942EC0" w:rsidRPr="00FD18C9" w:rsidRDefault="00942EC0" w:rsidP="00942EC0">
      <w:pPr>
        <w:rPr>
          <w:rFonts w:cstheme="minorHAnsi"/>
          <w:color w:val="000000" w:themeColor="text1"/>
        </w:rPr>
      </w:pPr>
      <w:r w:rsidRPr="00FD18C9">
        <w:rPr>
          <w:rFonts w:cstheme="minorHAnsi"/>
          <w:color w:val="000000" w:themeColor="text1"/>
        </w:rPr>
        <w:t>h. Food and beverage items</w:t>
      </w:r>
    </w:p>
    <w:p w14:paraId="6CA0196E" w14:textId="77777777" w:rsidR="00942EC0" w:rsidRPr="00FD18C9" w:rsidRDefault="00942EC0" w:rsidP="00942EC0">
      <w:pPr>
        <w:rPr>
          <w:rFonts w:cstheme="minorHAnsi"/>
          <w:color w:val="000000" w:themeColor="text1"/>
        </w:rPr>
      </w:pPr>
      <w:proofErr w:type="spellStart"/>
      <w:r w:rsidRPr="00FD18C9">
        <w:rPr>
          <w:rFonts w:cstheme="minorHAnsi"/>
          <w:color w:val="000000" w:themeColor="text1"/>
        </w:rPr>
        <w:t>i</w:t>
      </w:r>
      <w:proofErr w:type="spellEnd"/>
      <w:r w:rsidRPr="00FD18C9">
        <w:rPr>
          <w:rFonts w:cstheme="minorHAnsi"/>
          <w:color w:val="000000" w:themeColor="text1"/>
        </w:rPr>
        <w:t>. Incentives and promotional items</w:t>
      </w:r>
    </w:p>
    <w:p w14:paraId="54FC8985" w14:textId="77777777" w:rsidR="00942EC0" w:rsidRPr="00FD18C9" w:rsidRDefault="00942EC0" w:rsidP="00942EC0">
      <w:pPr>
        <w:rPr>
          <w:rFonts w:cstheme="minorHAnsi"/>
          <w:color w:val="000000" w:themeColor="text1"/>
        </w:rPr>
      </w:pPr>
      <w:r w:rsidRPr="00FD18C9">
        <w:rPr>
          <w:rFonts w:cstheme="minorHAnsi"/>
          <w:color w:val="000000" w:themeColor="text1"/>
        </w:rPr>
        <w:t>j. Supplanting existing funding from Federal, State, or private sources</w:t>
      </w:r>
    </w:p>
    <w:p w14:paraId="77349731" w14:textId="77777777" w:rsidR="00942EC0" w:rsidRPr="00FD18C9" w:rsidRDefault="00942EC0" w:rsidP="00942EC0">
      <w:pPr>
        <w:rPr>
          <w:rFonts w:cstheme="minorHAnsi"/>
          <w:color w:val="000000" w:themeColor="text1"/>
        </w:rPr>
      </w:pPr>
      <w:r w:rsidRPr="00FD18C9">
        <w:rPr>
          <w:rFonts w:cstheme="minorHAnsi"/>
          <w:color w:val="000000" w:themeColor="text1"/>
        </w:rPr>
        <w:t>k. Direct enforcement of policies</w:t>
      </w:r>
    </w:p>
    <w:p w14:paraId="379937E0" w14:textId="77777777" w:rsidR="00942EC0" w:rsidRPr="00FD18C9" w:rsidRDefault="00942EC0" w:rsidP="00942EC0">
      <w:pPr>
        <w:rPr>
          <w:rFonts w:cstheme="minorHAnsi"/>
          <w:color w:val="000000" w:themeColor="text1"/>
        </w:rPr>
      </w:pPr>
      <w:r w:rsidRPr="00FD18C9">
        <w:rPr>
          <w:rFonts w:cstheme="minorHAnsi"/>
          <w:color w:val="000000" w:themeColor="text1"/>
        </w:rPr>
        <w:t>l. Publicity and propaganda (lobbying)</w:t>
      </w:r>
    </w:p>
    <w:p w14:paraId="2B6947C8" w14:textId="7B5750ED" w:rsidR="00942EC0" w:rsidRPr="0033014E" w:rsidRDefault="00942EC0" w:rsidP="0033014E">
      <w:pPr>
        <w:rPr>
          <w:rFonts w:cstheme="minorHAnsi"/>
          <w:color w:val="000000" w:themeColor="text1"/>
        </w:rPr>
      </w:pPr>
      <w:r w:rsidRPr="00FD18C9">
        <w:rPr>
          <w:rFonts w:cstheme="minorHAnsi"/>
          <w:color w:val="000000" w:themeColor="text1"/>
        </w:rPr>
        <w:t>m. Funds cannot be used for the preparation, distribution, or use of any material (publicity/propaganda) or to pay the salary or expenses of grants, contract recipients, or agents that aim to support or defeat the enactment of legislation, regulation, administrative action, or executive order proposed or pending before a legislative body, beyond normal, recognized executive relationships.</w:t>
      </w:r>
    </w:p>
    <w:p w14:paraId="4C2A7938" w14:textId="608D2EC1" w:rsidR="0044049A" w:rsidRPr="00271A87" w:rsidRDefault="0044049A" w:rsidP="00347EC5">
      <w:pPr>
        <w:pStyle w:val="Heading3"/>
        <w:ind w:left="-360" w:right="-360"/>
        <w:rPr>
          <w:rFonts w:asciiTheme="minorHAnsi" w:hAnsiTheme="minorHAnsi" w:cstheme="minorHAnsi"/>
          <w:b w:val="0"/>
          <w:sz w:val="22"/>
          <w:szCs w:val="22"/>
        </w:rPr>
      </w:pPr>
    </w:p>
    <w:p w14:paraId="14792C11" w14:textId="77777777" w:rsidR="0044049A" w:rsidRPr="00271A87" w:rsidRDefault="0044049A" w:rsidP="00347EC5">
      <w:pPr>
        <w:pStyle w:val="Heading3"/>
        <w:spacing w:before="1"/>
        <w:ind w:left="-360" w:right="-360"/>
        <w:rPr>
          <w:rFonts w:asciiTheme="minorHAnsi" w:hAnsiTheme="minorHAnsi" w:cstheme="minorHAnsi"/>
          <w:sz w:val="22"/>
          <w:szCs w:val="22"/>
          <w:u w:val="single"/>
        </w:rPr>
      </w:pPr>
      <w:r w:rsidRPr="00271A87">
        <w:rPr>
          <w:rFonts w:asciiTheme="minorHAnsi" w:hAnsiTheme="minorHAnsi" w:cstheme="minorHAnsi"/>
          <w:sz w:val="22"/>
          <w:szCs w:val="22"/>
          <w:u w:val="single"/>
        </w:rPr>
        <w:t xml:space="preserve">Project Timeline </w:t>
      </w:r>
    </w:p>
    <w:p w14:paraId="079C5009" w14:textId="47CC90EA" w:rsidR="0044049A" w:rsidRPr="00271A87" w:rsidRDefault="0044049A" w:rsidP="00347EC5">
      <w:pPr>
        <w:pStyle w:val="BodyText"/>
        <w:spacing w:before="2"/>
        <w:ind w:left="-360" w:right="-360"/>
        <w:rPr>
          <w:rFonts w:asciiTheme="minorHAnsi" w:hAnsiTheme="minorHAnsi" w:cstheme="minorHAnsi"/>
          <w:sz w:val="22"/>
          <w:szCs w:val="22"/>
        </w:rPr>
      </w:pPr>
      <w:r w:rsidRPr="00271A87">
        <w:rPr>
          <w:rFonts w:asciiTheme="minorHAnsi" w:hAnsiTheme="minorHAnsi" w:cstheme="minorHAnsi"/>
          <w:sz w:val="22"/>
          <w:szCs w:val="22"/>
        </w:rPr>
        <w:t xml:space="preserve">Application due: </w:t>
      </w:r>
      <w:r w:rsidR="00347EC5" w:rsidRPr="00271A87">
        <w:rPr>
          <w:rFonts w:asciiTheme="minorHAnsi" w:hAnsiTheme="minorHAnsi" w:cstheme="minorHAnsi"/>
          <w:sz w:val="22"/>
          <w:szCs w:val="22"/>
        </w:rPr>
        <w:tab/>
      </w:r>
      <w:r w:rsidR="00347EC5" w:rsidRPr="00271A87">
        <w:rPr>
          <w:rFonts w:asciiTheme="minorHAnsi" w:hAnsiTheme="minorHAnsi" w:cstheme="minorHAnsi"/>
          <w:sz w:val="22"/>
          <w:szCs w:val="22"/>
        </w:rPr>
        <w:tab/>
      </w:r>
      <w:r w:rsidRPr="00271A87">
        <w:rPr>
          <w:rFonts w:asciiTheme="minorHAnsi" w:hAnsiTheme="minorHAnsi" w:cstheme="minorHAnsi"/>
          <w:sz w:val="22"/>
          <w:szCs w:val="22"/>
        </w:rPr>
        <w:t xml:space="preserve">March </w:t>
      </w:r>
      <w:r w:rsidR="00444F66">
        <w:rPr>
          <w:rFonts w:asciiTheme="minorHAnsi" w:hAnsiTheme="minorHAnsi" w:cstheme="minorHAnsi"/>
          <w:sz w:val="22"/>
          <w:szCs w:val="22"/>
        </w:rPr>
        <w:t>27, 2020</w:t>
      </w:r>
    </w:p>
    <w:p w14:paraId="12B7242B" w14:textId="07330B91" w:rsidR="0044049A" w:rsidRPr="00271A87" w:rsidRDefault="0044049A" w:rsidP="00347EC5">
      <w:pPr>
        <w:pStyle w:val="BodyText"/>
        <w:spacing w:before="2"/>
        <w:ind w:left="-360" w:right="-360"/>
        <w:rPr>
          <w:rFonts w:asciiTheme="minorHAnsi" w:hAnsiTheme="minorHAnsi" w:cstheme="minorHAnsi"/>
          <w:sz w:val="22"/>
          <w:szCs w:val="22"/>
        </w:rPr>
      </w:pPr>
      <w:r w:rsidRPr="00271A87">
        <w:rPr>
          <w:rFonts w:asciiTheme="minorHAnsi" w:hAnsiTheme="minorHAnsi" w:cs="Calibri (Body)"/>
          <w:spacing w:val="-6"/>
          <w:sz w:val="22"/>
          <w:szCs w:val="22"/>
        </w:rPr>
        <w:t>Grant Award Notification</w:t>
      </w:r>
      <w:r w:rsidRPr="00271A87">
        <w:rPr>
          <w:rFonts w:asciiTheme="minorHAnsi" w:hAnsiTheme="minorHAnsi" w:cstheme="minorHAnsi"/>
          <w:sz w:val="22"/>
          <w:szCs w:val="22"/>
        </w:rPr>
        <w:t xml:space="preserve">: </w:t>
      </w:r>
      <w:r w:rsidR="00347EC5" w:rsidRPr="00271A87">
        <w:rPr>
          <w:rFonts w:asciiTheme="minorHAnsi" w:hAnsiTheme="minorHAnsi" w:cstheme="minorHAnsi"/>
          <w:sz w:val="22"/>
          <w:szCs w:val="22"/>
        </w:rPr>
        <w:tab/>
      </w:r>
      <w:r w:rsidR="00444F66">
        <w:rPr>
          <w:rFonts w:asciiTheme="minorHAnsi" w:hAnsiTheme="minorHAnsi" w:cstheme="minorHAnsi"/>
          <w:sz w:val="22"/>
          <w:szCs w:val="22"/>
        </w:rPr>
        <w:t>April 6, 2020</w:t>
      </w:r>
    </w:p>
    <w:p w14:paraId="16F33042" w14:textId="21C78516" w:rsidR="0044049A" w:rsidRPr="00271A87" w:rsidRDefault="0044049A" w:rsidP="00347EC5">
      <w:pPr>
        <w:pStyle w:val="BodyText"/>
        <w:ind w:left="-360" w:right="-360"/>
        <w:rPr>
          <w:rFonts w:asciiTheme="minorHAnsi" w:hAnsiTheme="minorHAnsi" w:cstheme="minorHAnsi"/>
          <w:sz w:val="22"/>
          <w:szCs w:val="22"/>
        </w:rPr>
      </w:pPr>
      <w:r w:rsidRPr="00271A87">
        <w:rPr>
          <w:rFonts w:asciiTheme="minorHAnsi" w:hAnsiTheme="minorHAnsi" w:cstheme="minorHAnsi"/>
          <w:sz w:val="22"/>
          <w:szCs w:val="22"/>
        </w:rPr>
        <w:t xml:space="preserve">Initial Planning Period: </w:t>
      </w:r>
      <w:r w:rsidR="00347EC5" w:rsidRPr="00271A87">
        <w:rPr>
          <w:rFonts w:asciiTheme="minorHAnsi" w:hAnsiTheme="minorHAnsi" w:cstheme="minorHAnsi"/>
          <w:sz w:val="22"/>
          <w:szCs w:val="22"/>
        </w:rPr>
        <w:tab/>
      </w:r>
      <w:r w:rsidRPr="00271A87">
        <w:rPr>
          <w:rFonts w:asciiTheme="minorHAnsi" w:hAnsiTheme="minorHAnsi" w:cstheme="minorHAnsi"/>
          <w:sz w:val="22"/>
          <w:szCs w:val="22"/>
        </w:rPr>
        <w:t xml:space="preserve">April 6 </w:t>
      </w:r>
      <w:r w:rsidR="00347EC5" w:rsidRPr="00271A87">
        <w:rPr>
          <w:rFonts w:asciiTheme="minorHAnsi" w:hAnsiTheme="minorHAnsi" w:cstheme="minorHAnsi"/>
          <w:sz w:val="22"/>
          <w:szCs w:val="22"/>
        </w:rPr>
        <w:t>to</w:t>
      </w:r>
      <w:r w:rsidRPr="00271A87">
        <w:rPr>
          <w:rFonts w:asciiTheme="minorHAnsi" w:hAnsiTheme="minorHAnsi" w:cstheme="minorHAnsi"/>
          <w:sz w:val="22"/>
          <w:szCs w:val="22"/>
        </w:rPr>
        <w:t xml:space="preserve"> April 30, 2020</w:t>
      </w:r>
    </w:p>
    <w:p w14:paraId="0A8F1505" w14:textId="5C200764" w:rsidR="0044049A" w:rsidRPr="00271A87" w:rsidRDefault="0044049A" w:rsidP="00347EC5">
      <w:pPr>
        <w:pStyle w:val="BodyText"/>
        <w:spacing w:before="1"/>
        <w:ind w:left="-360" w:right="-360"/>
        <w:rPr>
          <w:rFonts w:asciiTheme="minorHAnsi" w:hAnsiTheme="minorHAnsi" w:cstheme="minorHAnsi"/>
          <w:sz w:val="22"/>
          <w:szCs w:val="22"/>
        </w:rPr>
      </w:pPr>
      <w:r w:rsidRPr="00271A87">
        <w:rPr>
          <w:rFonts w:asciiTheme="minorHAnsi" w:hAnsiTheme="minorHAnsi" w:cstheme="minorHAnsi"/>
          <w:sz w:val="22"/>
          <w:szCs w:val="22"/>
        </w:rPr>
        <w:t xml:space="preserve">Intervention Period: </w:t>
      </w:r>
      <w:r w:rsidR="00347EC5" w:rsidRPr="00271A87">
        <w:rPr>
          <w:rFonts w:asciiTheme="minorHAnsi" w:hAnsiTheme="minorHAnsi" w:cstheme="minorHAnsi"/>
          <w:sz w:val="22"/>
          <w:szCs w:val="22"/>
        </w:rPr>
        <w:tab/>
      </w:r>
      <w:r w:rsidRPr="00271A87">
        <w:rPr>
          <w:rFonts w:asciiTheme="minorHAnsi" w:hAnsiTheme="minorHAnsi" w:cstheme="minorHAnsi"/>
          <w:sz w:val="22"/>
          <w:szCs w:val="22"/>
        </w:rPr>
        <w:t>May 1</w:t>
      </w:r>
      <w:r w:rsidR="00347EC5" w:rsidRPr="00271A87">
        <w:rPr>
          <w:rFonts w:asciiTheme="minorHAnsi" w:hAnsiTheme="minorHAnsi" w:cstheme="minorHAnsi"/>
          <w:sz w:val="22"/>
          <w:szCs w:val="22"/>
        </w:rPr>
        <w:t xml:space="preserve"> to</w:t>
      </w:r>
      <w:r w:rsidRPr="00271A87">
        <w:rPr>
          <w:rFonts w:asciiTheme="minorHAnsi" w:hAnsiTheme="minorHAnsi" w:cstheme="minorHAnsi"/>
          <w:sz w:val="22"/>
          <w:szCs w:val="22"/>
        </w:rPr>
        <w:t xml:space="preserve"> August 3, 2020</w:t>
      </w:r>
    </w:p>
    <w:p w14:paraId="03F6E92A" w14:textId="5FC88E3B" w:rsidR="0044049A" w:rsidRPr="00271A87" w:rsidRDefault="0044049A" w:rsidP="0033014E">
      <w:pPr>
        <w:pStyle w:val="BodyText"/>
        <w:ind w:left="-360" w:right="-360"/>
        <w:rPr>
          <w:rFonts w:asciiTheme="minorHAnsi" w:hAnsiTheme="minorHAnsi" w:cstheme="minorHAnsi"/>
          <w:sz w:val="22"/>
          <w:szCs w:val="22"/>
        </w:rPr>
      </w:pPr>
      <w:r w:rsidRPr="00271A87">
        <w:rPr>
          <w:rFonts w:asciiTheme="minorHAnsi" w:hAnsiTheme="minorHAnsi" w:cstheme="minorHAnsi"/>
          <w:sz w:val="22"/>
          <w:szCs w:val="22"/>
        </w:rPr>
        <w:t xml:space="preserve">Wrap Up Period: </w:t>
      </w:r>
      <w:r w:rsidR="00347EC5" w:rsidRPr="00271A87">
        <w:rPr>
          <w:rFonts w:asciiTheme="minorHAnsi" w:hAnsiTheme="minorHAnsi" w:cstheme="minorHAnsi"/>
          <w:sz w:val="22"/>
          <w:szCs w:val="22"/>
        </w:rPr>
        <w:tab/>
      </w:r>
      <w:r w:rsidR="00347EC5" w:rsidRPr="00271A87">
        <w:rPr>
          <w:rFonts w:asciiTheme="minorHAnsi" w:hAnsiTheme="minorHAnsi" w:cstheme="minorHAnsi"/>
          <w:sz w:val="22"/>
          <w:szCs w:val="22"/>
        </w:rPr>
        <w:tab/>
      </w:r>
      <w:r w:rsidRPr="00271A87">
        <w:rPr>
          <w:rFonts w:asciiTheme="minorHAnsi" w:hAnsiTheme="minorHAnsi" w:cstheme="minorHAnsi"/>
          <w:sz w:val="22"/>
          <w:szCs w:val="22"/>
        </w:rPr>
        <w:t>August 3</w:t>
      </w:r>
      <w:r w:rsidR="00347EC5" w:rsidRPr="00271A87">
        <w:rPr>
          <w:rFonts w:asciiTheme="minorHAnsi" w:hAnsiTheme="minorHAnsi" w:cstheme="minorHAnsi"/>
          <w:sz w:val="22"/>
          <w:szCs w:val="22"/>
        </w:rPr>
        <w:t xml:space="preserve"> to</w:t>
      </w:r>
      <w:r w:rsidRPr="00271A87">
        <w:rPr>
          <w:rFonts w:asciiTheme="minorHAnsi" w:hAnsiTheme="minorHAnsi" w:cstheme="minorHAnsi"/>
          <w:sz w:val="22"/>
          <w:szCs w:val="22"/>
        </w:rPr>
        <w:t xml:space="preserve"> August 28, 2020</w:t>
      </w:r>
    </w:p>
    <w:p w14:paraId="62645976" w14:textId="234790DC" w:rsidR="0044049A" w:rsidRPr="00271A87" w:rsidRDefault="00271A87" w:rsidP="00347EC5">
      <w:pPr>
        <w:pStyle w:val="BodyText"/>
        <w:ind w:left="-360" w:right="-360"/>
        <w:rPr>
          <w:rFonts w:asciiTheme="minorHAnsi" w:hAnsiTheme="minorHAnsi" w:cstheme="minorHAnsi"/>
          <w:b/>
          <w:sz w:val="22"/>
          <w:szCs w:val="22"/>
          <w:u w:val="single"/>
        </w:rPr>
      </w:pPr>
      <w:r>
        <w:rPr>
          <w:rFonts w:asciiTheme="minorHAnsi" w:hAnsiTheme="minorHAnsi" w:cstheme="minorHAnsi"/>
          <w:b/>
          <w:sz w:val="22"/>
          <w:szCs w:val="22"/>
          <w:u w:val="single"/>
        </w:rPr>
        <w:br/>
      </w:r>
      <w:r w:rsidR="0044049A" w:rsidRPr="00271A87">
        <w:rPr>
          <w:rFonts w:asciiTheme="minorHAnsi" w:hAnsiTheme="minorHAnsi" w:cstheme="minorHAnsi"/>
          <w:b/>
          <w:sz w:val="22"/>
          <w:szCs w:val="22"/>
          <w:u w:val="single"/>
        </w:rPr>
        <w:t>Review Criteria</w:t>
      </w:r>
    </w:p>
    <w:p w14:paraId="3B0DF002" w14:textId="1C44EC6F" w:rsidR="0044049A" w:rsidRPr="00271A87" w:rsidRDefault="0044049A" w:rsidP="00347EC5">
      <w:pPr>
        <w:pStyle w:val="BodyText"/>
        <w:ind w:left="-360" w:right="-360"/>
        <w:rPr>
          <w:rFonts w:asciiTheme="minorHAnsi" w:hAnsiTheme="minorHAnsi" w:cstheme="minorHAnsi"/>
          <w:sz w:val="22"/>
          <w:szCs w:val="22"/>
        </w:rPr>
      </w:pPr>
      <w:r w:rsidRPr="00271A87">
        <w:rPr>
          <w:rFonts w:asciiTheme="minorHAnsi" w:hAnsiTheme="minorHAnsi" w:cstheme="minorHAnsi"/>
          <w:sz w:val="22"/>
          <w:szCs w:val="22"/>
        </w:rPr>
        <w:t xml:space="preserve">Proposal will undergo an initial administrative review by KHC and </w:t>
      </w:r>
      <w:r w:rsidR="00EC5B2D" w:rsidRPr="00271A87">
        <w:rPr>
          <w:rFonts w:asciiTheme="minorHAnsi" w:hAnsiTheme="minorHAnsi" w:cstheme="minorHAnsi"/>
          <w:sz w:val="22"/>
          <w:szCs w:val="22"/>
        </w:rPr>
        <w:t xml:space="preserve">will </w:t>
      </w:r>
      <w:r w:rsidRPr="00271A87">
        <w:rPr>
          <w:rFonts w:asciiTheme="minorHAnsi" w:hAnsiTheme="minorHAnsi" w:cstheme="minorHAnsi"/>
          <w:sz w:val="22"/>
          <w:szCs w:val="22"/>
        </w:rPr>
        <w:t>be scored based on documented need, hospital and physician leadership support, project workplan details, data collection</w:t>
      </w:r>
      <w:r w:rsidR="00EC5B2D" w:rsidRPr="00271A87">
        <w:rPr>
          <w:rFonts w:asciiTheme="minorHAnsi" w:hAnsiTheme="minorHAnsi" w:cstheme="minorHAnsi"/>
          <w:sz w:val="22"/>
          <w:szCs w:val="22"/>
        </w:rPr>
        <w:t xml:space="preserve"> and </w:t>
      </w:r>
      <w:r w:rsidRPr="00271A87">
        <w:rPr>
          <w:rFonts w:asciiTheme="minorHAnsi" w:hAnsiTheme="minorHAnsi" w:cstheme="minorHAnsi"/>
          <w:sz w:val="22"/>
          <w:szCs w:val="22"/>
        </w:rPr>
        <w:t>reporting</w:t>
      </w:r>
      <w:r w:rsidR="00EC5B2D" w:rsidRPr="00271A87">
        <w:rPr>
          <w:rFonts w:asciiTheme="minorHAnsi" w:hAnsiTheme="minorHAnsi" w:cstheme="minorHAnsi"/>
          <w:sz w:val="22"/>
          <w:szCs w:val="22"/>
        </w:rPr>
        <w:t>,</w:t>
      </w:r>
      <w:r w:rsidRPr="00271A87">
        <w:rPr>
          <w:rFonts w:asciiTheme="minorHAnsi" w:hAnsiTheme="minorHAnsi" w:cstheme="minorHAnsi"/>
          <w:sz w:val="22"/>
          <w:szCs w:val="22"/>
        </w:rPr>
        <w:t xml:space="preserve"> and budget justification.</w:t>
      </w:r>
      <w:r w:rsidR="005B2AEB" w:rsidRPr="00271A87">
        <w:rPr>
          <w:rFonts w:asciiTheme="minorHAnsi" w:hAnsiTheme="minorHAnsi" w:cstheme="minorHAnsi"/>
          <w:sz w:val="22"/>
          <w:szCs w:val="22"/>
        </w:rPr>
        <w:t xml:space="preserve"> </w:t>
      </w:r>
      <w:r w:rsidR="00EC5B2D" w:rsidRPr="00271A87">
        <w:rPr>
          <w:rFonts w:asciiTheme="minorHAnsi" w:hAnsiTheme="minorHAnsi" w:cstheme="minorHAnsi"/>
          <w:sz w:val="22"/>
          <w:szCs w:val="22"/>
        </w:rPr>
        <w:t>Consideration will be given to l</w:t>
      </w:r>
      <w:r w:rsidRPr="00271A87">
        <w:rPr>
          <w:rFonts w:asciiTheme="minorHAnsi" w:hAnsiTheme="minorHAnsi" w:cstheme="minorHAnsi"/>
          <w:sz w:val="22"/>
          <w:szCs w:val="22"/>
        </w:rPr>
        <w:t>etters of support documenting commitment of the board</w:t>
      </w:r>
      <w:r w:rsidR="00EC5B2D" w:rsidRPr="00271A87">
        <w:rPr>
          <w:rFonts w:asciiTheme="minorHAnsi" w:hAnsiTheme="minorHAnsi" w:cstheme="minorHAnsi"/>
          <w:sz w:val="22"/>
          <w:szCs w:val="22"/>
        </w:rPr>
        <w:t xml:space="preserve"> and </w:t>
      </w:r>
      <w:r w:rsidRPr="00271A87">
        <w:rPr>
          <w:rFonts w:asciiTheme="minorHAnsi" w:hAnsiTheme="minorHAnsi" w:cstheme="minorHAnsi"/>
          <w:sz w:val="22"/>
          <w:szCs w:val="22"/>
        </w:rPr>
        <w:t xml:space="preserve">staff to the project and commitment of collaborating organizations. </w:t>
      </w:r>
    </w:p>
    <w:p w14:paraId="20BD4615" w14:textId="77777777" w:rsidR="0044049A" w:rsidRPr="00271A87" w:rsidRDefault="0044049A" w:rsidP="00347EC5">
      <w:pPr>
        <w:pStyle w:val="BodyText"/>
        <w:ind w:left="-360" w:right="-360"/>
        <w:rPr>
          <w:rFonts w:asciiTheme="minorHAnsi" w:hAnsiTheme="minorHAnsi" w:cstheme="minorHAnsi"/>
          <w:b/>
          <w:sz w:val="22"/>
          <w:szCs w:val="22"/>
        </w:rPr>
      </w:pPr>
      <w:r w:rsidRPr="00271A87">
        <w:rPr>
          <w:rFonts w:asciiTheme="minorHAnsi" w:hAnsiTheme="minorHAnsi" w:cstheme="minorHAnsi"/>
          <w:b/>
          <w:sz w:val="22"/>
          <w:szCs w:val="22"/>
        </w:rPr>
        <w:tab/>
      </w:r>
    </w:p>
    <w:p w14:paraId="183666CD" w14:textId="7C65421E" w:rsidR="0044049A" w:rsidRPr="00271A87" w:rsidRDefault="0044049A" w:rsidP="00347EC5">
      <w:pPr>
        <w:pStyle w:val="BodyText"/>
        <w:spacing w:before="3"/>
        <w:ind w:left="-360" w:right="-360"/>
        <w:rPr>
          <w:rFonts w:asciiTheme="minorHAnsi" w:hAnsiTheme="minorHAnsi" w:cstheme="minorHAnsi"/>
          <w:b/>
          <w:sz w:val="22"/>
          <w:szCs w:val="22"/>
          <w:u w:val="single"/>
        </w:rPr>
      </w:pPr>
      <w:r w:rsidRPr="00271A87">
        <w:rPr>
          <w:rFonts w:asciiTheme="minorHAnsi" w:hAnsiTheme="minorHAnsi" w:cstheme="minorHAnsi"/>
          <w:b/>
          <w:sz w:val="22"/>
          <w:szCs w:val="22"/>
          <w:u w:val="single"/>
        </w:rPr>
        <w:t>Application Process</w:t>
      </w:r>
    </w:p>
    <w:p w14:paraId="356F47D3" w14:textId="1BA9BDDB" w:rsidR="0044049A" w:rsidRPr="00271A87" w:rsidRDefault="00BF0512" w:rsidP="00347EC5">
      <w:pPr>
        <w:pStyle w:val="BodyText"/>
        <w:spacing w:before="3"/>
        <w:ind w:left="-360" w:right="-360"/>
        <w:rPr>
          <w:rFonts w:asciiTheme="minorHAnsi" w:hAnsiTheme="minorHAnsi" w:cstheme="minorHAnsi"/>
          <w:sz w:val="22"/>
          <w:szCs w:val="22"/>
        </w:rPr>
      </w:pPr>
      <w:r>
        <w:rPr>
          <w:rFonts w:asciiTheme="minorHAnsi" w:hAnsiTheme="minorHAnsi" w:cstheme="minorHAnsi"/>
          <w:sz w:val="22"/>
          <w:szCs w:val="22"/>
        </w:rPr>
        <w:t xml:space="preserve">Complete the attached application including appendix A &amp; B.  </w:t>
      </w:r>
      <w:r w:rsidR="0044049A" w:rsidRPr="00271A87">
        <w:rPr>
          <w:rFonts w:asciiTheme="minorHAnsi" w:hAnsiTheme="minorHAnsi" w:cstheme="minorHAnsi"/>
          <w:sz w:val="22"/>
          <w:szCs w:val="22"/>
        </w:rPr>
        <w:t xml:space="preserve">Applications including supplemental documentation, must be received by the Kansas Healthcare Collaborative no later than March </w:t>
      </w:r>
      <w:r w:rsidR="005D3038">
        <w:rPr>
          <w:rFonts w:asciiTheme="minorHAnsi" w:hAnsiTheme="minorHAnsi" w:cstheme="minorHAnsi"/>
          <w:sz w:val="22"/>
          <w:szCs w:val="22"/>
        </w:rPr>
        <w:t>27</w:t>
      </w:r>
      <w:r w:rsidR="0044049A" w:rsidRPr="00271A87">
        <w:rPr>
          <w:rFonts w:asciiTheme="minorHAnsi" w:hAnsiTheme="minorHAnsi" w:cstheme="minorHAnsi"/>
          <w:sz w:val="22"/>
          <w:szCs w:val="22"/>
        </w:rPr>
        <w:t>, 2020.</w:t>
      </w:r>
      <w:r w:rsidR="005B2AEB" w:rsidRPr="00271A87">
        <w:rPr>
          <w:rFonts w:asciiTheme="minorHAnsi" w:hAnsiTheme="minorHAnsi" w:cstheme="minorHAnsi"/>
          <w:sz w:val="22"/>
          <w:szCs w:val="22"/>
        </w:rPr>
        <w:t xml:space="preserve"> </w:t>
      </w:r>
      <w:r w:rsidR="0044049A" w:rsidRPr="00271A87">
        <w:rPr>
          <w:rFonts w:asciiTheme="minorHAnsi" w:hAnsiTheme="minorHAnsi" w:cstheme="minorHAnsi"/>
          <w:sz w:val="22"/>
          <w:szCs w:val="22"/>
        </w:rPr>
        <w:t>Awardees will be notified by phone and/or email</w:t>
      </w:r>
      <w:r w:rsidR="00EC5B2D" w:rsidRPr="00271A87">
        <w:rPr>
          <w:rFonts w:asciiTheme="minorHAnsi" w:hAnsiTheme="minorHAnsi" w:cstheme="minorHAnsi"/>
          <w:sz w:val="22"/>
          <w:szCs w:val="22"/>
        </w:rPr>
        <w:t xml:space="preserve"> on</w:t>
      </w:r>
      <w:r w:rsidR="0044049A" w:rsidRPr="00271A87">
        <w:rPr>
          <w:rFonts w:asciiTheme="minorHAnsi" w:hAnsiTheme="minorHAnsi" w:cstheme="minorHAnsi"/>
          <w:sz w:val="22"/>
          <w:szCs w:val="22"/>
        </w:rPr>
        <w:t xml:space="preserve"> </w:t>
      </w:r>
      <w:r w:rsidR="005D3038">
        <w:rPr>
          <w:rFonts w:asciiTheme="minorHAnsi" w:hAnsiTheme="minorHAnsi" w:cstheme="minorHAnsi"/>
          <w:sz w:val="22"/>
          <w:szCs w:val="22"/>
        </w:rPr>
        <w:t xml:space="preserve">April 6, </w:t>
      </w:r>
      <w:bookmarkStart w:id="0" w:name="_GoBack"/>
      <w:bookmarkEnd w:id="0"/>
      <w:r w:rsidR="0044049A" w:rsidRPr="00271A87">
        <w:rPr>
          <w:rFonts w:asciiTheme="minorHAnsi" w:hAnsiTheme="minorHAnsi" w:cstheme="minorHAnsi"/>
          <w:sz w:val="22"/>
          <w:szCs w:val="22"/>
        </w:rPr>
        <w:t>2020.</w:t>
      </w:r>
      <w:r w:rsidR="005B2AEB" w:rsidRPr="00271A87">
        <w:rPr>
          <w:rFonts w:asciiTheme="minorHAnsi" w:hAnsiTheme="minorHAnsi" w:cstheme="minorHAnsi"/>
          <w:sz w:val="22"/>
          <w:szCs w:val="22"/>
        </w:rPr>
        <w:t xml:space="preserve"> </w:t>
      </w:r>
      <w:r w:rsidR="0044049A" w:rsidRPr="00271A87">
        <w:rPr>
          <w:rFonts w:asciiTheme="minorHAnsi" w:hAnsiTheme="minorHAnsi" w:cstheme="minorHAnsi"/>
          <w:sz w:val="22"/>
          <w:szCs w:val="22"/>
        </w:rPr>
        <w:t xml:space="preserve">Applications with supplemental documentation can be submitted to: </w:t>
      </w:r>
      <w:hyperlink r:id="rId11" w:history="1">
        <w:r w:rsidR="0033014E" w:rsidRPr="00271A87">
          <w:rPr>
            <w:rStyle w:val="Hyperlink"/>
            <w:rFonts w:ascii="Calibri" w:hAnsi="Calibri" w:cs="Calibri"/>
            <w:sz w:val="22"/>
            <w:szCs w:val="22"/>
          </w:rPr>
          <w:t>rrutkowski@khconline.org</w:t>
        </w:r>
      </w:hyperlink>
      <w:r w:rsidR="0033014E">
        <w:rPr>
          <w:rFonts w:asciiTheme="minorHAnsi" w:hAnsiTheme="minorHAnsi" w:cstheme="minorHAnsi"/>
          <w:sz w:val="22"/>
          <w:szCs w:val="22"/>
        </w:rPr>
        <w:t xml:space="preserve">, or by mail: </w:t>
      </w:r>
    </w:p>
    <w:p w14:paraId="09233CE7" w14:textId="449A27C3" w:rsidR="0044049A" w:rsidRPr="00271A87" w:rsidRDefault="0033014E" w:rsidP="00EC5B2D">
      <w:pPr>
        <w:pStyle w:val="BodyText"/>
        <w:spacing w:before="3"/>
        <w:ind w:left="2160" w:right="-360"/>
        <w:rPr>
          <w:rFonts w:asciiTheme="minorHAnsi" w:hAnsiTheme="minorHAnsi" w:cstheme="minorHAnsi"/>
          <w:sz w:val="22"/>
          <w:szCs w:val="22"/>
        </w:rPr>
      </w:pPr>
      <w:r>
        <w:rPr>
          <w:rFonts w:asciiTheme="minorHAnsi" w:hAnsiTheme="minorHAnsi" w:cstheme="minorHAnsi"/>
          <w:sz w:val="22"/>
          <w:szCs w:val="22"/>
        </w:rPr>
        <w:br/>
      </w:r>
      <w:r w:rsidR="0044049A" w:rsidRPr="00271A87">
        <w:rPr>
          <w:rFonts w:asciiTheme="minorHAnsi" w:hAnsiTheme="minorHAnsi" w:cstheme="minorHAnsi"/>
          <w:sz w:val="22"/>
          <w:szCs w:val="22"/>
        </w:rPr>
        <w:t>Kansas Healthcare Collaborative</w:t>
      </w:r>
    </w:p>
    <w:p w14:paraId="27E415D4" w14:textId="77777777" w:rsidR="0044049A" w:rsidRPr="00271A87" w:rsidRDefault="0044049A" w:rsidP="00EC5B2D">
      <w:pPr>
        <w:pStyle w:val="BodyText"/>
        <w:spacing w:before="3"/>
        <w:ind w:left="2160" w:right="-360"/>
        <w:rPr>
          <w:rFonts w:asciiTheme="minorHAnsi" w:hAnsiTheme="minorHAnsi" w:cstheme="minorHAnsi"/>
          <w:sz w:val="22"/>
          <w:szCs w:val="22"/>
        </w:rPr>
      </w:pPr>
      <w:r w:rsidRPr="00271A87">
        <w:rPr>
          <w:rFonts w:asciiTheme="minorHAnsi" w:hAnsiTheme="minorHAnsi" w:cstheme="minorHAnsi"/>
          <w:sz w:val="22"/>
          <w:szCs w:val="22"/>
        </w:rPr>
        <w:t>Rosanne Rutkowski, MPH, RN</w:t>
      </w:r>
    </w:p>
    <w:p w14:paraId="77366B37" w14:textId="2E14FD5A" w:rsidR="0044049A" w:rsidRPr="0033014E" w:rsidRDefault="0044049A" w:rsidP="00EC5B2D">
      <w:pPr>
        <w:pStyle w:val="BodyText"/>
        <w:spacing w:before="3"/>
        <w:ind w:left="2160" w:right="-360"/>
        <w:rPr>
          <w:rFonts w:asciiTheme="minorHAnsi" w:hAnsiTheme="minorHAnsi" w:cstheme="minorHAnsi"/>
          <w:sz w:val="22"/>
          <w:szCs w:val="22"/>
        </w:rPr>
      </w:pPr>
      <w:r w:rsidRPr="00271A87">
        <w:rPr>
          <w:rFonts w:asciiTheme="minorHAnsi" w:hAnsiTheme="minorHAnsi" w:cstheme="minorHAnsi"/>
          <w:sz w:val="22"/>
          <w:szCs w:val="22"/>
        </w:rPr>
        <w:t>623 SW 10</w:t>
      </w:r>
      <w:r w:rsidRPr="00271A87">
        <w:rPr>
          <w:rFonts w:asciiTheme="minorHAnsi" w:hAnsiTheme="minorHAnsi" w:cstheme="minorHAnsi"/>
          <w:sz w:val="22"/>
          <w:szCs w:val="22"/>
          <w:vertAlign w:val="superscript"/>
        </w:rPr>
        <w:t>th</w:t>
      </w:r>
      <w:r w:rsidRPr="00271A87">
        <w:rPr>
          <w:rFonts w:asciiTheme="minorHAnsi" w:hAnsiTheme="minorHAnsi" w:cstheme="minorHAnsi"/>
          <w:sz w:val="22"/>
          <w:szCs w:val="22"/>
        </w:rPr>
        <w:t xml:space="preserve"> Ave, Topeka, KS</w:t>
      </w:r>
      <w:r w:rsidR="005B2AEB" w:rsidRPr="00271A87">
        <w:rPr>
          <w:rFonts w:asciiTheme="minorHAnsi" w:hAnsiTheme="minorHAnsi" w:cstheme="minorHAnsi"/>
          <w:sz w:val="22"/>
          <w:szCs w:val="22"/>
        </w:rPr>
        <w:t xml:space="preserve"> </w:t>
      </w:r>
      <w:r w:rsidRPr="00271A87">
        <w:rPr>
          <w:rFonts w:asciiTheme="minorHAnsi" w:hAnsiTheme="minorHAnsi" w:cstheme="minorHAnsi"/>
          <w:sz w:val="22"/>
          <w:szCs w:val="22"/>
        </w:rPr>
        <w:t xml:space="preserve"> 66612</w:t>
      </w:r>
    </w:p>
    <w:p w14:paraId="330EF8F6" w14:textId="77777777" w:rsidR="0044049A" w:rsidRPr="00271A87" w:rsidRDefault="0044049A" w:rsidP="00347EC5">
      <w:pPr>
        <w:pStyle w:val="BodyText"/>
        <w:ind w:left="-360" w:right="-360"/>
        <w:rPr>
          <w:rFonts w:ascii="Calibri" w:hAnsi="Calibri" w:cs="Calibri"/>
          <w:i/>
          <w:sz w:val="22"/>
          <w:szCs w:val="22"/>
        </w:rPr>
      </w:pPr>
    </w:p>
    <w:p w14:paraId="25517B1E" w14:textId="3D2F10C1" w:rsidR="00EC5B2D" w:rsidRPr="00271A87" w:rsidRDefault="0044049A" w:rsidP="00347EC5">
      <w:pPr>
        <w:pStyle w:val="Heading3"/>
        <w:ind w:left="-360" w:right="-360"/>
        <w:rPr>
          <w:rFonts w:ascii="Calibri" w:hAnsi="Calibri" w:cs="Calibri"/>
          <w:sz w:val="22"/>
          <w:szCs w:val="22"/>
          <w:u w:val="single"/>
        </w:rPr>
      </w:pPr>
      <w:r w:rsidRPr="00271A87">
        <w:rPr>
          <w:rFonts w:ascii="Calibri" w:hAnsi="Calibri" w:cs="Calibri"/>
          <w:sz w:val="22"/>
          <w:szCs w:val="22"/>
          <w:u w:val="single"/>
        </w:rPr>
        <w:t>Questions</w:t>
      </w:r>
    </w:p>
    <w:p w14:paraId="098E7146" w14:textId="22727B92" w:rsidR="0044049A" w:rsidRDefault="0044049A" w:rsidP="005B2AEB">
      <w:pPr>
        <w:pStyle w:val="Heading3"/>
        <w:ind w:left="-360" w:right="-360"/>
        <w:rPr>
          <w:rFonts w:ascii="Calibri" w:hAnsi="Calibri" w:cs="Calibri"/>
          <w:b w:val="0"/>
          <w:bCs w:val="0"/>
          <w:sz w:val="22"/>
          <w:szCs w:val="22"/>
        </w:rPr>
      </w:pPr>
      <w:r w:rsidRPr="00271A87">
        <w:rPr>
          <w:rFonts w:ascii="Calibri" w:hAnsi="Calibri" w:cs="Calibri"/>
          <w:b w:val="0"/>
          <w:bCs w:val="0"/>
          <w:sz w:val="22"/>
          <w:szCs w:val="22"/>
        </w:rPr>
        <w:t>Please contact</w:t>
      </w:r>
      <w:r w:rsidR="00EC5B2D" w:rsidRPr="00271A87">
        <w:rPr>
          <w:rFonts w:ascii="Calibri" w:hAnsi="Calibri" w:cs="Calibri"/>
          <w:b w:val="0"/>
          <w:bCs w:val="0"/>
          <w:sz w:val="22"/>
          <w:szCs w:val="22"/>
        </w:rPr>
        <w:t xml:space="preserve"> KHC Program Director</w:t>
      </w:r>
      <w:r w:rsidRPr="00271A87">
        <w:rPr>
          <w:rFonts w:ascii="Calibri" w:hAnsi="Calibri" w:cs="Calibri"/>
          <w:b w:val="0"/>
          <w:bCs w:val="0"/>
          <w:sz w:val="22"/>
          <w:szCs w:val="22"/>
        </w:rPr>
        <w:t xml:space="preserve"> Rosanne Rutkowsk</w:t>
      </w:r>
      <w:r w:rsidR="00EC5B2D" w:rsidRPr="00271A87">
        <w:rPr>
          <w:rFonts w:ascii="Calibri" w:hAnsi="Calibri" w:cs="Calibri"/>
          <w:b w:val="0"/>
          <w:bCs w:val="0"/>
          <w:sz w:val="22"/>
          <w:szCs w:val="22"/>
        </w:rPr>
        <w:t>i at</w:t>
      </w:r>
      <w:r w:rsidRPr="00271A87">
        <w:rPr>
          <w:rFonts w:ascii="Calibri" w:hAnsi="Calibri" w:cs="Calibri"/>
          <w:b w:val="0"/>
          <w:bCs w:val="0"/>
          <w:sz w:val="22"/>
          <w:szCs w:val="22"/>
        </w:rPr>
        <w:t xml:space="preserve"> </w:t>
      </w:r>
      <w:r w:rsidR="00EC5B2D" w:rsidRPr="00271A87">
        <w:rPr>
          <w:rFonts w:ascii="Calibri" w:hAnsi="Calibri" w:cs="Calibri"/>
          <w:b w:val="0"/>
          <w:bCs w:val="0"/>
          <w:sz w:val="22"/>
          <w:szCs w:val="22"/>
        </w:rPr>
        <w:t>(</w:t>
      </w:r>
      <w:r w:rsidRPr="00271A87">
        <w:rPr>
          <w:rFonts w:ascii="Calibri" w:hAnsi="Calibri" w:cs="Calibri"/>
          <w:b w:val="0"/>
          <w:bCs w:val="0"/>
          <w:sz w:val="22"/>
          <w:szCs w:val="22"/>
        </w:rPr>
        <w:t>785</w:t>
      </w:r>
      <w:r w:rsidR="00EC5B2D" w:rsidRPr="00271A87">
        <w:rPr>
          <w:rFonts w:ascii="Calibri" w:hAnsi="Calibri" w:cs="Calibri"/>
          <w:b w:val="0"/>
          <w:bCs w:val="0"/>
          <w:sz w:val="22"/>
          <w:szCs w:val="22"/>
        </w:rPr>
        <w:t>)</w:t>
      </w:r>
      <w:r w:rsidRPr="00271A87">
        <w:rPr>
          <w:rFonts w:ascii="Calibri" w:hAnsi="Calibri" w:cs="Calibri"/>
          <w:b w:val="0"/>
          <w:bCs w:val="0"/>
          <w:sz w:val="22"/>
          <w:szCs w:val="22"/>
        </w:rPr>
        <w:t xml:space="preserve"> 235</w:t>
      </w:r>
      <w:r w:rsidR="00EC5B2D" w:rsidRPr="00271A87">
        <w:rPr>
          <w:rFonts w:ascii="Calibri" w:hAnsi="Calibri" w:cs="Calibri"/>
          <w:b w:val="0"/>
          <w:bCs w:val="0"/>
          <w:sz w:val="22"/>
          <w:szCs w:val="22"/>
        </w:rPr>
        <w:t>-</w:t>
      </w:r>
      <w:r w:rsidRPr="00271A87">
        <w:rPr>
          <w:rFonts w:ascii="Calibri" w:hAnsi="Calibri" w:cs="Calibri"/>
          <w:b w:val="0"/>
          <w:bCs w:val="0"/>
          <w:sz w:val="22"/>
          <w:szCs w:val="22"/>
        </w:rPr>
        <w:t>0763</w:t>
      </w:r>
      <w:r w:rsidR="00271A87" w:rsidRPr="00271A87">
        <w:rPr>
          <w:rFonts w:ascii="Calibri" w:hAnsi="Calibri" w:cs="Calibri"/>
          <w:b w:val="0"/>
          <w:bCs w:val="0"/>
          <w:sz w:val="22"/>
          <w:szCs w:val="22"/>
        </w:rPr>
        <w:t xml:space="preserve"> or email: </w:t>
      </w:r>
      <w:hyperlink r:id="rId12" w:history="1">
        <w:r w:rsidR="00271A87" w:rsidRPr="00271A87">
          <w:rPr>
            <w:rStyle w:val="Hyperlink"/>
            <w:rFonts w:ascii="Calibri" w:hAnsi="Calibri" w:cs="Calibri"/>
            <w:b w:val="0"/>
            <w:bCs w:val="0"/>
            <w:sz w:val="22"/>
            <w:szCs w:val="22"/>
          </w:rPr>
          <w:t>rrutkowski@khconline.org</w:t>
        </w:r>
      </w:hyperlink>
    </w:p>
    <w:p w14:paraId="58EC8F79" w14:textId="2A9E14EC" w:rsidR="00600B00" w:rsidRDefault="00600B00" w:rsidP="005B2AEB">
      <w:pPr>
        <w:pStyle w:val="Heading3"/>
        <w:ind w:left="-360" w:right="-360"/>
        <w:rPr>
          <w:rFonts w:ascii="Calibri" w:hAnsi="Calibri" w:cs="Calibri"/>
          <w:b w:val="0"/>
          <w:bCs w:val="0"/>
          <w:sz w:val="22"/>
          <w:szCs w:val="22"/>
        </w:rPr>
      </w:pPr>
      <w:r w:rsidRPr="0033014E">
        <w:rPr>
          <w:rFonts w:ascii="Calibri" w:hAnsi="Calibri" w:cs="Calibri"/>
          <w:b w:val="0"/>
          <w:bCs w:val="0"/>
          <w:noProof/>
          <w:sz w:val="22"/>
          <w:szCs w:val="22"/>
        </w:rPr>
        <w:lastRenderedPageBreak/>
        <mc:AlternateContent>
          <mc:Choice Requires="wps">
            <w:drawing>
              <wp:anchor distT="0" distB="0" distL="114300" distR="114300" simplePos="0" relativeHeight="251663360" behindDoc="0" locked="0" layoutInCell="1" allowOverlap="1" wp14:anchorId="10AAF283" wp14:editId="1531AD1B">
                <wp:simplePos x="0" y="0"/>
                <wp:positionH relativeFrom="column">
                  <wp:posOffset>-896620</wp:posOffset>
                </wp:positionH>
                <wp:positionV relativeFrom="paragraph">
                  <wp:posOffset>73025</wp:posOffset>
                </wp:positionV>
                <wp:extent cx="7742555" cy="309880"/>
                <wp:effectExtent l="0" t="0" r="0" b="0"/>
                <wp:wrapNone/>
                <wp:docPr id="5" name="Text Box 5"/>
                <wp:cNvGraphicFramePr/>
                <a:graphic xmlns:a="http://schemas.openxmlformats.org/drawingml/2006/main">
                  <a:graphicData uri="http://schemas.microsoft.com/office/word/2010/wordprocessingShape">
                    <wps:wsp>
                      <wps:cNvSpPr txBox="1"/>
                      <wps:spPr>
                        <a:xfrm>
                          <a:off x="0" y="0"/>
                          <a:ext cx="7742555" cy="309880"/>
                        </a:xfrm>
                        <a:prstGeom prst="rect">
                          <a:avLst/>
                        </a:prstGeom>
                        <a:noFill/>
                        <a:ln w="6350">
                          <a:noFill/>
                        </a:ln>
                      </wps:spPr>
                      <wps:txbx>
                        <w:txbxContent>
                          <w:p w14:paraId="34A15AA9" w14:textId="6F8C2586" w:rsidR="0033014E" w:rsidRDefault="0033014E" w:rsidP="0033014E">
                            <w:pPr>
                              <w:jc w:val="center"/>
                              <w:rPr>
                                <w:rFonts w:ascii="Century Gothic" w:hAnsi="Century Gothic"/>
                                <w:b/>
                                <w:bCs/>
                                <w:color w:val="FFFFFF" w:themeColor="background1"/>
                                <w:sz w:val="32"/>
                                <w:szCs w:val="32"/>
                              </w:rPr>
                            </w:pPr>
                            <w:r>
                              <w:rPr>
                                <w:rFonts w:ascii="Century Gothic" w:hAnsi="Century Gothic"/>
                                <w:b/>
                                <w:bCs/>
                                <w:color w:val="FFFFFF" w:themeColor="background1"/>
                                <w:sz w:val="32"/>
                                <w:szCs w:val="32"/>
                              </w:rPr>
                              <w:t>APPLICATION</w:t>
                            </w:r>
                          </w:p>
                          <w:p w14:paraId="6E886BBB" w14:textId="0299CE10" w:rsidR="0033014E" w:rsidRDefault="0033014E" w:rsidP="0033014E">
                            <w:pPr>
                              <w:jc w:val="center"/>
                              <w:rPr>
                                <w:rFonts w:ascii="Century Gothic" w:hAnsi="Century Gothic"/>
                                <w:b/>
                                <w:bCs/>
                                <w:color w:val="FFFFFF" w:themeColor="background1"/>
                                <w:sz w:val="32"/>
                                <w:szCs w:val="32"/>
                              </w:rPr>
                            </w:pPr>
                          </w:p>
                          <w:p w14:paraId="6182E94B" w14:textId="763CC5E6" w:rsidR="0033014E" w:rsidRDefault="0033014E" w:rsidP="0033014E">
                            <w:pPr>
                              <w:jc w:val="center"/>
                              <w:rPr>
                                <w:rFonts w:ascii="Century Gothic" w:hAnsi="Century Gothic"/>
                                <w:b/>
                                <w:bCs/>
                                <w:color w:val="FFFFFF" w:themeColor="background1"/>
                                <w:sz w:val="32"/>
                                <w:szCs w:val="32"/>
                              </w:rPr>
                            </w:pPr>
                          </w:p>
                          <w:p w14:paraId="14810FBA" w14:textId="77777777" w:rsidR="0033014E" w:rsidRPr="0044049A" w:rsidRDefault="0033014E" w:rsidP="0033014E">
                            <w:pPr>
                              <w:jc w:val="center"/>
                              <w:rPr>
                                <w:rFonts w:ascii="Century Gothic" w:hAnsi="Century Gothic"/>
                                <w:b/>
                                <w:bCs/>
                                <w:color w:val="FFFFFF" w:themeColor="background1"/>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AF283" id="Text Box 5" o:spid="_x0000_s1027" type="#_x0000_t202" style="position:absolute;left:0;text-align:left;margin-left:-70.6pt;margin-top:5.75pt;width:609.65pt;height:2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" filled="f" stroked="f" strokeweight=".5pt">
                <v:textbox>
                  <w:txbxContent>
                    <w:p w14:paraId="34A15AA9" w14:textId="6F8C2586" w:rsidR="0033014E" w:rsidRDefault="0033014E" w:rsidP="0033014E">
                      <w:pPr>
                        <w:jc w:val="center"/>
                        <w:rPr>
                          <w:rFonts w:ascii="Century Gothic" w:hAnsi="Century Gothic"/>
                          <w:b/>
                          <w:bCs/>
                          <w:color w:val="FFFFFF" w:themeColor="background1"/>
                          <w:sz w:val="32"/>
                          <w:szCs w:val="32"/>
                        </w:rPr>
                      </w:pPr>
                      <w:r>
                        <w:rPr>
                          <w:rFonts w:ascii="Century Gothic" w:hAnsi="Century Gothic"/>
                          <w:b/>
                          <w:bCs/>
                          <w:color w:val="FFFFFF" w:themeColor="background1"/>
                          <w:sz w:val="32"/>
                          <w:szCs w:val="32"/>
                        </w:rPr>
                        <w:t>APPLICATION</w:t>
                      </w:r>
                    </w:p>
                    <w:p w14:paraId="6E886BBB" w14:textId="0299CE10" w:rsidR="0033014E" w:rsidRDefault="0033014E" w:rsidP="0033014E">
                      <w:pPr>
                        <w:jc w:val="center"/>
                        <w:rPr>
                          <w:rFonts w:ascii="Century Gothic" w:hAnsi="Century Gothic"/>
                          <w:b/>
                          <w:bCs/>
                          <w:color w:val="FFFFFF" w:themeColor="background1"/>
                          <w:sz w:val="32"/>
                          <w:szCs w:val="32"/>
                        </w:rPr>
                      </w:pPr>
                    </w:p>
                    <w:p w14:paraId="6182E94B" w14:textId="763CC5E6" w:rsidR="0033014E" w:rsidRDefault="0033014E" w:rsidP="0033014E">
                      <w:pPr>
                        <w:jc w:val="center"/>
                        <w:rPr>
                          <w:rFonts w:ascii="Century Gothic" w:hAnsi="Century Gothic"/>
                          <w:b/>
                          <w:bCs/>
                          <w:color w:val="FFFFFF" w:themeColor="background1"/>
                          <w:sz w:val="32"/>
                          <w:szCs w:val="32"/>
                        </w:rPr>
                      </w:pPr>
                    </w:p>
                    <w:p w14:paraId="14810FBA" w14:textId="77777777" w:rsidR="0033014E" w:rsidRPr="0044049A" w:rsidRDefault="0033014E" w:rsidP="0033014E">
                      <w:pPr>
                        <w:jc w:val="center"/>
                        <w:rPr>
                          <w:rFonts w:ascii="Century Gothic" w:hAnsi="Century Gothic"/>
                          <w:b/>
                          <w:bCs/>
                          <w:color w:val="FFFFFF" w:themeColor="background1"/>
                          <w:sz w:val="32"/>
                          <w:szCs w:val="32"/>
                        </w:rPr>
                      </w:pPr>
                    </w:p>
                  </w:txbxContent>
                </v:textbox>
              </v:shape>
            </w:pict>
          </mc:Fallback>
        </mc:AlternateContent>
      </w:r>
      <w:r w:rsidRPr="0033014E">
        <w:rPr>
          <w:rFonts w:ascii="Calibri" w:hAnsi="Calibri" w:cs="Calibri"/>
          <w:b w:val="0"/>
          <w:bCs w:val="0"/>
          <w:noProof/>
          <w:sz w:val="22"/>
          <w:szCs w:val="22"/>
        </w:rPr>
        <mc:AlternateContent>
          <mc:Choice Requires="wps">
            <w:drawing>
              <wp:anchor distT="0" distB="0" distL="114300" distR="114300" simplePos="0" relativeHeight="251662336" behindDoc="0" locked="0" layoutInCell="1" allowOverlap="1" wp14:anchorId="11D0603A" wp14:editId="0A5683F7">
                <wp:simplePos x="0" y="0"/>
                <wp:positionH relativeFrom="column">
                  <wp:posOffset>-897890</wp:posOffset>
                </wp:positionH>
                <wp:positionV relativeFrom="paragraph">
                  <wp:posOffset>13123</wp:posOffset>
                </wp:positionV>
                <wp:extent cx="7742555" cy="465455"/>
                <wp:effectExtent l="0" t="0" r="17145" b="17145"/>
                <wp:wrapNone/>
                <wp:docPr id="1" name="Rectangle 1"/>
                <wp:cNvGraphicFramePr/>
                <a:graphic xmlns:a="http://schemas.openxmlformats.org/drawingml/2006/main">
                  <a:graphicData uri="http://schemas.microsoft.com/office/word/2010/wordprocessingShape">
                    <wps:wsp>
                      <wps:cNvSpPr/>
                      <wps:spPr>
                        <a:xfrm>
                          <a:off x="0" y="0"/>
                          <a:ext cx="7742555" cy="465455"/>
                        </a:xfrm>
                        <a:prstGeom prst="rect">
                          <a:avLst/>
                        </a:prstGeom>
                        <a:solidFill>
                          <a:srgbClr val="005595"/>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EA30F8E" id="Rectangle 1" o:spid="_x0000_s1026" style="position:absolute;margin-left:-70.7pt;margin-top:1.05pt;width:609.65pt;height:36.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" fillcolor="#005595" strokecolor="#1f3763 [1604]" strokeweight="1pt"/>
            </w:pict>
          </mc:Fallback>
        </mc:AlternateContent>
      </w:r>
    </w:p>
    <w:p w14:paraId="392B80B1" w14:textId="7A7256D6" w:rsidR="00600B00" w:rsidRDefault="00600B00" w:rsidP="005B2AEB">
      <w:pPr>
        <w:pStyle w:val="Heading3"/>
        <w:ind w:left="-360" w:right="-360"/>
        <w:rPr>
          <w:rFonts w:ascii="Calibri" w:hAnsi="Calibri" w:cs="Calibri"/>
          <w:b w:val="0"/>
          <w:bCs w:val="0"/>
          <w:sz w:val="22"/>
          <w:szCs w:val="22"/>
        </w:rPr>
      </w:pPr>
    </w:p>
    <w:p w14:paraId="52220CEC" w14:textId="79813B10" w:rsidR="00600B00" w:rsidRDefault="00600B00" w:rsidP="005B2AEB">
      <w:pPr>
        <w:pStyle w:val="Heading3"/>
        <w:ind w:left="-360" w:right="-360"/>
        <w:rPr>
          <w:rFonts w:ascii="Calibri" w:hAnsi="Calibri" w:cs="Calibri"/>
          <w:b w:val="0"/>
          <w:bCs w:val="0"/>
          <w:sz w:val="22"/>
          <w:szCs w:val="22"/>
        </w:rPr>
      </w:pPr>
    </w:p>
    <w:p w14:paraId="36658BB7" w14:textId="63BC1270" w:rsidR="00600B00" w:rsidRDefault="00600B00" w:rsidP="005B2AEB">
      <w:pPr>
        <w:pStyle w:val="Heading3"/>
        <w:ind w:left="-360" w:right="-360"/>
        <w:rPr>
          <w:rFonts w:ascii="Calibri" w:hAnsi="Calibri" w:cs="Calibri"/>
          <w:b w:val="0"/>
          <w:bCs w:val="0"/>
          <w:sz w:val="22"/>
          <w:szCs w:val="22"/>
        </w:rPr>
      </w:pPr>
    </w:p>
    <w:p w14:paraId="2DCA8E8C" w14:textId="77777777" w:rsidR="00600B00" w:rsidRPr="009815C9" w:rsidRDefault="00600B00" w:rsidP="00600B00">
      <w:pPr>
        <w:ind w:left="-360" w:right="-360"/>
        <w:contextualSpacing/>
        <w:jc w:val="center"/>
        <w:rPr>
          <w:b/>
          <w:sz w:val="28"/>
          <w:szCs w:val="28"/>
        </w:rPr>
      </w:pPr>
      <w:r w:rsidRPr="009815C9">
        <w:rPr>
          <w:b/>
          <w:sz w:val="28"/>
          <w:szCs w:val="28"/>
        </w:rPr>
        <w:t>Kansas Overdose Data to Action Program</w:t>
      </w:r>
    </w:p>
    <w:p w14:paraId="4ECB4B01" w14:textId="77777777" w:rsidR="00600B00" w:rsidRDefault="00600B00" w:rsidP="00600B00">
      <w:pPr>
        <w:ind w:left="-360" w:right="-360"/>
        <w:contextualSpacing/>
        <w:rPr>
          <w:sz w:val="24"/>
          <w:szCs w:val="24"/>
        </w:rPr>
      </w:pPr>
      <w:r>
        <w:rPr>
          <w:sz w:val="24"/>
          <w:szCs w:val="24"/>
        </w:rPr>
        <w:br/>
      </w:r>
      <w:r>
        <w:rPr>
          <w:b/>
          <w:bCs/>
          <w:sz w:val="28"/>
          <w:szCs w:val="28"/>
          <w:u w:val="single"/>
        </w:rPr>
        <w:t>Contact Information</w:t>
      </w:r>
      <w:r>
        <w:rPr>
          <w:sz w:val="24"/>
          <w:szCs w:val="24"/>
        </w:rPr>
        <w:br/>
      </w:r>
    </w:p>
    <w:tbl>
      <w:tblPr>
        <w:tblStyle w:val="TableGrid"/>
        <w:tblW w:w="10640" w:type="dxa"/>
        <w:tblInd w:w="-365" w:type="dxa"/>
        <w:tblLook w:val="04A0" w:firstRow="1" w:lastRow="0" w:firstColumn="1" w:lastColumn="0" w:noHBand="0" w:noVBand="1"/>
      </w:tblPr>
      <w:tblGrid>
        <w:gridCol w:w="3330"/>
        <w:gridCol w:w="7310"/>
      </w:tblGrid>
      <w:tr w:rsidR="00600B00" w14:paraId="2DF2A354" w14:textId="77777777" w:rsidTr="005B172C">
        <w:trPr>
          <w:trHeight w:val="356"/>
        </w:trPr>
        <w:tc>
          <w:tcPr>
            <w:tcW w:w="3330" w:type="dxa"/>
            <w:vAlign w:val="center"/>
          </w:tcPr>
          <w:p w14:paraId="68093D67" w14:textId="77777777" w:rsidR="00600B00" w:rsidRPr="00964061" w:rsidRDefault="00600B00" w:rsidP="005B172C">
            <w:pPr>
              <w:contextualSpacing/>
              <w:jc w:val="right"/>
              <w:rPr>
                <w:sz w:val="20"/>
                <w:szCs w:val="20"/>
              </w:rPr>
            </w:pPr>
            <w:r>
              <w:rPr>
                <w:sz w:val="24"/>
                <w:szCs w:val="24"/>
              </w:rPr>
              <w:t>Organization’s legal name</w:t>
            </w:r>
          </w:p>
        </w:tc>
        <w:tc>
          <w:tcPr>
            <w:tcW w:w="7310" w:type="dxa"/>
          </w:tcPr>
          <w:p w14:paraId="458582AB" w14:textId="77777777" w:rsidR="00600B00" w:rsidRPr="00964061" w:rsidRDefault="00600B00" w:rsidP="005B172C">
            <w:pPr>
              <w:contextualSpacing/>
              <w:rPr>
                <w:sz w:val="20"/>
                <w:szCs w:val="20"/>
              </w:rPr>
            </w:pPr>
          </w:p>
        </w:tc>
      </w:tr>
      <w:tr w:rsidR="00600B00" w14:paraId="58176264" w14:textId="77777777" w:rsidTr="005B172C">
        <w:trPr>
          <w:trHeight w:val="374"/>
        </w:trPr>
        <w:tc>
          <w:tcPr>
            <w:tcW w:w="3330" w:type="dxa"/>
            <w:vAlign w:val="center"/>
          </w:tcPr>
          <w:p w14:paraId="507092C0" w14:textId="77777777" w:rsidR="00600B00" w:rsidRPr="00964061" w:rsidRDefault="00600B00" w:rsidP="005B172C">
            <w:pPr>
              <w:contextualSpacing/>
              <w:jc w:val="right"/>
              <w:rPr>
                <w:sz w:val="20"/>
                <w:szCs w:val="20"/>
              </w:rPr>
            </w:pPr>
            <w:r>
              <w:rPr>
                <w:sz w:val="24"/>
                <w:szCs w:val="24"/>
              </w:rPr>
              <w:t>Contact name and title</w:t>
            </w:r>
          </w:p>
        </w:tc>
        <w:tc>
          <w:tcPr>
            <w:tcW w:w="7310" w:type="dxa"/>
          </w:tcPr>
          <w:p w14:paraId="09BAA34C" w14:textId="77777777" w:rsidR="00600B00" w:rsidRDefault="00600B00" w:rsidP="005B172C">
            <w:pPr>
              <w:contextualSpacing/>
              <w:rPr>
                <w:sz w:val="24"/>
                <w:szCs w:val="24"/>
              </w:rPr>
            </w:pPr>
          </w:p>
        </w:tc>
      </w:tr>
      <w:tr w:rsidR="00600B00" w14:paraId="258DD8FB" w14:textId="77777777" w:rsidTr="005B172C">
        <w:trPr>
          <w:trHeight w:val="337"/>
        </w:trPr>
        <w:tc>
          <w:tcPr>
            <w:tcW w:w="3330" w:type="dxa"/>
            <w:vAlign w:val="center"/>
          </w:tcPr>
          <w:p w14:paraId="1426709F" w14:textId="77777777" w:rsidR="00600B00" w:rsidRDefault="00600B00" w:rsidP="005B172C">
            <w:pPr>
              <w:contextualSpacing/>
              <w:jc w:val="right"/>
              <w:rPr>
                <w:sz w:val="24"/>
                <w:szCs w:val="24"/>
              </w:rPr>
            </w:pPr>
            <w:r>
              <w:rPr>
                <w:sz w:val="24"/>
                <w:szCs w:val="24"/>
              </w:rPr>
              <w:t>Street address</w:t>
            </w:r>
          </w:p>
        </w:tc>
        <w:tc>
          <w:tcPr>
            <w:tcW w:w="7310" w:type="dxa"/>
          </w:tcPr>
          <w:p w14:paraId="21BB3285" w14:textId="77777777" w:rsidR="00600B00" w:rsidRDefault="00600B00" w:rsidP="005B172C">
            <w:pPr>
              <w:contextualSpacing/>
              <w:rPr>
                <w:sz w:val="24"/>
                <w:szCs w:val="24"/>
              </w:rPr>
            </w:pPr>
          </w:p>
        </w:tc>
      </w:tr>
      <w:tr w:rsidR="00600B00" w14:paraId="19F0F241" w14:textId="77777777" w:rsidTr="005B172C">
        <w:trPr>
          <w:trHeight w:val="337"/>
        </w:trPr>
        <w:tc>
          <w:tcPr>
            <w:tcW w:w="3330" w:type="dxa"/>
            <w:vAlign w:val="center"/>
          </w:tcPr>
          <w:p w14:paraId="4DC9E5A8" w14:textId="77777777" w:rsidR="00600B00" w:rsidRDefault="00600B00" w:rsidP="005B172C">
            <w:pPr>
              <w:contextualSpacing/>
              <w:jc w:val="right"/>
              <w:rPr>
                <w:sz w:val="24"/>
                <w:szCs w:val="24"/>
              </w:rPr>
            </w:pPr>
            <w:r>
              <w:rPr>
                <w:sz w:val="24"/>
                <w:szCs w:val="24"/>
              </w:rPr>
              <w:t>Mailing address (if different)</w:t>
            </w:r>
          </w:p>
        </w:tc>
        <w:tc>
          <w:tcPr>
            <w:tcW w:w="7310" w:type="dxa"/>
          </w:tcPr>
          <w:p w14:paraId="557C3B04" w14:textId="77777777" w:rsidR="00600B00" w:rsidRDefault="00600B00" w:rsidP="005B172C">
            <w:pPr>
              <w:contextualSpacing/>
              <w:rPr>
                <w:sz w:val="24"/>
                <w:szCs w:val="24"/>
              </w:rPr>
            </w:pPr>
          </w:p>
        </w:tc>
      </w:tr>
      <w:tr w:rsidR="00600B00" w14:paraId="4EFBFA41" w14:textId="77777777" w:rsidTr="005B172C">
        <w:trPr>
          <w:trHeight w:val="337"/>
        </w:trPr>
        <w:tc>
          <w:tcPr>
            <w:tcW w:w="3330" w:type="dxa"/>
            <w:vAlign w:val="center"/>
          </w:tcPr>
          <w:p w14:paraId="4B8A6D5F" w14:textId="77777777" w:rsidR="00600B00" w:rsidRDefault="00600B00" w:rsidP="005B172C">
            <w:pPr>
              <w:contextualSpacing/>
              <w:jc w:val="right"/>
              <w:rPr>
                <w:sz w:val="24"/>
                <w:szCs w:val="24"/>
              </w:rPr>
            </w:pPr>
            <w:r>
              <w:rPr>
                <w:sz w:val="24"/>
                <w:szCs w:val="24"/>
              </w:rPr>
              <w:t>Phone number</w:t>
            </w:r>
          </w:p>
        </w:tc>
        <w:tc>
          <w:tcPr>
            <w:tcW w:w="7310" w:type="dxa"/>
          </w:tcPr>
          <w:p w14:paraId="1892B379" w14:textId="77777777" w:rsidR="00600B00" w:rsidRDefault="00600B00" w:rsidP="005B172C">
            <w:pPr>
              <w:contextualSpacing/>
              <w:rPr>
                <w:sz w:val="24"/>
                <w:szCs w:val="24"/>
              </w:rPr>
            </w:pPr>
          </w:p>
        </w:tc>
      </w:tr>
      <w:tr w:rsidR="00600B00" w14:paraId="2970F279" w14:textId="77777777" w:rsidTr="005B172C">
        <w:trPr>
          <w:trHeight w:val="337"/>
        </w:trPr>
        <w:tc>
          <w:tcPr>
            <w:tcW w:w="3330" w:type="dxa"/>
            <w:vAlign w:val="center"/>
          </w:tcPr>
          <w:p w14:paraId="33BC6C87" w14:textId="77777777" w:rsidR="00600B00" w:rsidRDefault="00600B00" w:rsidP="005B172C">
            <w:pPr>
              <w:contextualSpacing/>
              <w:jc w:val="right"/>
              <w:rPr>
                <w:sz w:val="24"/>
                <w:szCs w:val="24"/>
              </w:rPr>
            </w:pPr>
            <w:r>
              <w:rPr>
                <w:sz w:val="24"/>
                <w:szCs w:val="24"/>
              </w:rPr>
              <w:t>Email address</w:t>
            </w:r>
          </w:p>
        </w:tc>
        <w:tc>
          <w:tcPr>
            <w:tcW w:w="7310" w:type="dxa"/>
          </w:tcPr>
          <w:p w14:paraId="5E9C3382" w14:textId="77777777" w:rsidR="00600B00" w:rsidRDefault="00600B00" w:rsidP="005B172C">
            <w:pPr>
              <w:contextualSpacing/>
              <w:rPr>
                <w:sz w:val="24"/>
                <w:szCs w:val="24"/>
              </w:rPr>
            </w:pPr>
          </w:p>
        </w:tc>
      </w:tr>
      <w:tr w:rsidR="00600B00" w14:paraId="59737C8F" w14:textId="77777777" w:rsidTr="005B172C">
        <w:trPr>
          <w:trHeight w:val="337"/>
        </w:trPr>
        <w:tc>
          <w:tcPr>
            <w:tcW w:w="3330" w:type="dxa"/>
            <w:vAlign w:val="center"/>
          </w:tcPr>
          <w:p w14:paraId="6D12C32D" w14:textId="77777777" w:rsidR="00600B00" w:rsidRDefault="00600B00" w:rsidP="005B172C">
            <w:pPr>
              <w:contextualSpacing/>
              <w:jc w:val="right"/>
              <w:rPr>
                <w:sz w:val="24"/>
                <w:szCs w:val="24"/>
              </w:rPr>
            </w:pPr>
            <w:r>
              <w:rPr>
                <w:sz w:val="24"/>
                <w:szCs w:val="24"/>
              </w:rPr>
              <w:t>Tax ID</w:t>
            </w:r>
          </w:p>
        </w:tc>
        <w:tc>
          <w:tcPr>
            <w:tcW w:w="7310" w:type="dxa"/>
          </w:tcPr>
          <w:p w14:paraId="03D69089" w14:textId="77777777" w:rsidR="00600B00" w:rsidRDefault="00600B00" w:rsidP="005B172C">
            <w:pPr>
              <w:contextualSpacing/>
              <w:rPr>
                <w:sz w:val="24"/>
                <w:szCs w:val="24"/>
              </w:rPr>
            </w:pPr>
          </w:p>
        </w:tc>
      </w:tr>
    </w:tbl>
    <w:p w14:paraId="0CB7C418" w14:textId="1389ECC2" w:rsidR="00600B00" w:rsidRPr="0029510B" w:rsidRDefault="00600B00" w:rsidP="00600B00">
      <w:pPr>
        <w:ind w:left="-360" w:right="-360"/>
        <w:contextualSpacing/>
        <w:rPr>
          <w:b/>
          <w:bCs/>
          <w:sz w:val="28"/>
          <w:szCs w:val="28"/>
          <w:u w:val="single"/>
        </w:rPr>
      </w:pPr>
      <w:r>
        <w:rPr>
          <w:b/>
          <w:bCs/>
          <w:sz w:val="28"/>
          <w:szCs w:val="28"/>
          <w:u w:val="single"/>
        </w:rPr>
        <w:br/>
      </w:r>
      <w:r>
        <w:rPr>
          <w:b/>
          <w:bCs/>
          <w:sz w:val="28"/>
          <w:szCs w:val="28"/>
          <w:u w:val="single"/>
        </w:rPr>
        <w:br/>
      </w:r>
      <w:r w:rsidRPr="0029510B">
        <w:rPr>
          <w:b/>
          <w:bCs/>
          <w:sz w:val="28"/>
          <w:szCs w:val="28"/>
          <w:u w:val="single"/>
        </w:rPr>
        <w:t>Background Information on Organization</w:t>
      </w:r>
      <w:r>
        <w:rPr>
          <w:b/>
          <w:bCs/>
          <w:sz w:val="28"/>
          <w:szCs w:val="28"/>
          <w:u w:val="single"/>
        </w:rPr>
        <w:br/>
      </w:r>
    </w:p>
    <w:p w14:paraId="00EA71D0" w14:textId="2D4C93A3" w:rsidR="00600B00" w:rsidRDefault="00600B00" w:rsidP="00600B00">
      <w:pPr>
        <w:ind w:left="-360" w:right="-360"/>
        <w:contextualSpacing/>
        <w:rPr>
          <w:sz w:val="24"/>
          <w:szCs w:val="24"/>
        </w:rPr>
      </w:pPr>
      <w:r>
        <w:rPr>
          <w:sz w:val="24"/>
          <w:szCs w:val="24"/>
        </w:rPr>
        <w:t>Describe the geographic area served and the need within the community for this project.</w:t>
      </w:r>
      <w:r>
        <w:rPr>
          <w:sz w:val="24"/>
          <w:szCs w:val="24"/>
        </w:rPr>
        <w:br/>
      </w:r>
    </w:p>
    <w:tbl>
      <w:tblPr>
        <w:tblStyle w:val="TableGrid"/>
        <w:tblW w:w="10640" w:type="dxa"/>
        <w:tblInd w:w="-365" w:type="dxa"/>
        <w:tblLook w:val="04A0" w:firstRow="1" w:lastRow="0" w:firstColumn="1" w:lastColumn="0" w:noHBand="0" w:noVBand="1"/>
      </w:tblPr>
      <w:tblGrid>
        <w:gridCol w:w="10640"/>
      </w:tblGrid>
      <w:tr w:rsidR="00600B00" w:rsidRPr="00964061" w14:paraId="1916B321" w14:textId="77777777" w:rsidTr="005B172C">
        <w:trPr>
          <w:trHeight w:val="1992"/>
        </w:trPr>
        <w:tc>
          <w:tcPr>
            <w:tcW w:w="10640" w:type="dxa"/>
          </w:tcPr>
          <w:p w14:paraId="3D1CE8AB" w14:textId="77777777" w:rsidR="00600B00" w:rsidRPr="00964061" w:rsidRDefault="00600B00" w:rsidP="005B172C">
            <w:pPr>
              <w:contextualSpacing/>
              <w:rPr>
                <w:sz w:val="20"/>
                <w:szCs w:val="20"/>
              </w:rPr>
            </w:pPr>
          </w:p>
        </w:tc>
      </w:tr>
    </w:tbl>
    <w:p w14:paraId="16E2B11D" w14:textId="77777777" w:rsidR="00600B00" w:rsidRDefault="00600B00" w:rsidP="00600B00">
      <w:pPr>
        <w:ind w:left="-360" w:right="-360"/>
        <w:contextualSpacing/>
        <w:rPr>
          <w:sz w:val="24"/>
          <w:szCs w:val="24"/>
        </w:rPr>
      </w:pPr>
    </w:p>
    <w:p w14:paraId="11B15AE3" w14:textId="44CD57A6" w:rsidR="00600B00" w:rsidRDefault="00600B00" w:rsidP="00600B00">
      <w:pPr>
        <w:ind w:left="-360" w:right="-360"/>
        <w:contextualSpacing/>
        <w:rPr>
          <w:sz w:val="24"/>
          <w:szCs w:val="24"/>
        </w:rPr>
      </w:pPr>
      <w:r>
        <w:rPr>
          <w:sz w:val="24"/>
          <w:szCs w:val="24"/>
        </w:rPr>
        <w:br/>
        <w:t>Describe the administrative structure of the organization—including key staff who will conduct the project and their training and expertise. Staff assigned to project shall include at a minimum a project lead and a physician leader.</w:t>
      </w:r>
      <w:r>
        <w:rPr>
          <w:sz w:val="24"/>
          <w:szCs w:val="24"/>
        </w:rPr>
        <w:br/>
      </w:r>
    </w:p>
    <w:tbl>
      <w:tblPr>
        <w:tblStyle w:val="TableGrid"/>
        <w:tblW w:w="10640" w:type="dxa"/>
        <w:tblInd w:w="-365" w:type="dxa"/>
        <w:tblLook w:val="04A0" w:firstRow="1" w:lastRow="0" w:firstColumn="1" w:lastColumn="0" w:noHBand="0" w:noVBand="1"/>
      </w:tblPr>
      <w:tblGrid>
        <w:gridCol w:w="10640"/>
      </w:tblGrid>
      <w:tr w:rsidR="00600B00" w:rsidRPr="00964061" w14:paraId="65E7FE7E" w14:textId="77777777" w:rsidTr="005B172C">
        <w:trPr>
          <w:trHeight w:val="2046"/>
        </w:trPr>
        <w:tc>
          <w:tcPr>
            <w:tcW w:w="10640" w:type="dxa"/>
          </w:tcPr>
          <w:p w14:paraId="5BF87687" w14:textId="77777777" w:rsidR="00600B00" w:rsidRPr="00964061" w:rsidRDefault="00600B00" w:rsidP="005B172C">
            <w:pPr>
              <w:contextualSpacing/>
              <w:rPr>
                <w:sz w:val="20"/>
                <w:szCs w:val="20"/>
              </w:rPr>
            </w:pPr>
          </w:p>
        </w:tc>
      </w:tr>
    </w:tbl>
    <w:p w14:paraId="2A36CE02" w14:textId="14A8554C" w:rsidR="00600B00" w:rsidRDefault="00600B00">
      <w:pPr>
        <w:rPr>
          <w:sz w:val="24"/>
          <w:szCs w:val="24"/>
        </w:rPr>
      </w:pPr>
    </w:p>
    <w:p w14:paraId="101B25BB" w14:textId="0356B801" w:rsidR="00600B00" w:rsidRDefault="00600B00" w:rsidP="00600B00">
      <w:pPr>
        <w:ind w:left="-360" w:right="-360"/>
        <w:contextualSpacing/>
        <w:rPr>
          <w:sz w:val="24"/>
          <w:szCs w:val="24"/>
        </w:rPr>
      </w:pPr>
      <w:r>
        <w:rPr>
          <w:sz w:val="24"/>
          <w:szCs w:val="24"/>
        </w:rPr>
        <w:lastRenderedPageBreak/>
        <w:br/>
        <w:t xml:space="preserve">Describe key elements that show organizational capacity to implement </w:t>
      </w:r>
      <w:r>
        <w:rPr>
          <w:rFonts w:cstheme="minorHAnsi"/>
          <w:sz w:val="24"/>
          <w:szCs w:val="24"/>
        </w:rPr>
        <w:t>S</w:t>
      </w:r>
      <w:r w:rsidRPr="000142E0">
        <w:rPr>
          <w:rFonts w:cstheme="minorHAnsi"/>
          <w:sz w:val="24"/>
          <w:szCs w:val="24"/>
        </w:rPr>
        <w:t xml:space="preserve">creening, </w:t>
      </w:r>
      <w:r>
        <w:rPr>
          <w:rFonts w:cstheme="minorHAnsi"/>
          <w:sz w:val="24"/>
          <w:szCs w:val="24"/>
        </w:rPr>
        <w:t>B</w:t>
      </w:r>
      <w:r w:rsidRPr="000142E0">
        <w:rPr>
          <w:rFonts w:cstheme="minorHAnsi"/>
          <w:sz w:val="24"/>
          <w:szCs w:val="24"/>
        </w:rPr>
        <w:t xml:space="preserve">rief </w:t>
      </w:r>
      <w:r>
        <w:rPr>
          <w:rFonts w:cstheme="minorHAnsi"/>
          <w:sz w:val="24"/>
          <w:szCs w:val="24"/>
        </w:rPr>
        <w:t>I</w:t>
      </w:r>
      <w:r w:rsidRPr="000142E0">
        <w:rPr>
          <w:rFonts w:cstheme="minorHAnsi"/>
          <w:sz w:val="24"/>
          <w:szCs w:val="24"/>
        </w:rPr>
        <w:t xml:space="preserve">ntervention and </w:t>
      </w:r>
      <w:r>
        <w:rPr>
          <w:rFonts w:cstheme="minorHAnsi"/>
          <w:sz w:val="24"/>
          <w:szCs w:val="24"/>
        </w:rPr>
        <w:t>R</w:t>
      </w:r>
      <w:r w:rsidRPr="000142E0">
        <w:rPr>
          <w:rFonts w:cstheme="minorHAnsi"/>
          <w:sz w:val="24"/>
          <w:szCs w:val="24"/>
        </w:rPr>
        <w:t xml:space="preserve">eferral to </w:t>
      </w:r>
      <w:r>
        <w:rPr>
          <w:rFonts w:cstheme="minorHAnsi"/>
          <w:sz w:val="24"/>
          <w:szCs w:val="24"/>
        </w:rPr>
        <w:t>T</w:t>
      </w:r>
      <w:r w:rsidRPr="000142E0">
        <w:rPr>
          <w:rFonts w:cstheme="minorHAnsi"/>
          <w:sz w:val="24"/>
          <w:szCs w:val="24"/>
        </w:rPr>
        <w:t>reatment (SBIRT)</w:t>
      </w:r>
      <w:r>
        <w:rPr>
          <w:rFonts w:cstheme="minorHAnsi"/>
          <w:sz w:val="24"/>
          <w:szCs w:val="24"/>
        </w:rPr>
        <w:t xml:space="preserve"> and M</w:t>
      </w:r>
      <w:r w:rsidRPr="000142E0">
        <w:rPr>
          <w:rFonts w:cstheme="minorHAnsi"/>
          <w:sz w:val="24"/>
          <w:szCs w:val="24"/>
        </w:rPr>
        <w:t>edication</w:t>
      </w:r>
      <w:r>
        <w:rPr>
          <w:rFonts w:cstheme="minorHAnsi"/>
          <w:sz w:val="24"/>
          <w:szCs w:val="24"/>
        </w:rPr>
        <w:t>-A</w:t>
      </w:r>
      <w:r w:rsidRPr="000142E0">
        <w:rPr>
          <w:rFonts w:cstheme="minorHAnsi"/>
          <w:sz w:val="24"/>
          <w:szCs w:val="24"/>
        </w:rPr>
        <w:t xml:space="preserve">ssisted </w:t>
      </w:r>
      <w:r>
        <w:rPr>
          <w:rFonts w:cstheme="minorHAnsi"/>
          <w:sz w:val="24"/>
          <w:szCs w:val="24"/>
        </w:rPr>
        <w:t>Tr</w:t>
      </w:r>
      <w:r w:rsidRPr="000142E0">
        <w:rPr>
          <w:rFonts w:cstheme="minorHAnsi"/>
          <w:sz w:val="24"/>
          <w:szCs w:val="24"/>
        </w:rPr>
        <w:t>eatment (MAT) models</w:t>
      </w:r>
      <w:r>
        <w:rPr>
          <w:rFonts w:cstheme="minorHAnsi"/>
          <w:sz w:val="24"/>
          <w:szCs w:val="24"/>
        </w:rPr>
        <w:t xml:space="preserve"> </w:t>
      </w:r>
      <w:r>
        <w:rPr>
          <w:sz w:val="24"/>
          <w:szCs w:val="24"/>
        </w:rPr>
        <w:t>care in the ED and linking patients to community resources.</w:t>
      </w:r>
      <w:r>
        <w:rPr>
          <w:sz w:val="24"/>
          <w:szCs w:val="24"/>
        </w:rPr>
        <w:br/>
      </w:r>
    </w:p>
    <w:tbl>
      <w:tblPr>
        <w:tblStyle w:val="TableGrid"/>
        <w:tblW w:w="10691" w:type="dxa"/>
        <w:tblInd w:w="-365" w:type="dxa"/>
        <w:tblLook w:val="04A0" w:firstRow="1" w:lastRow="0" w:firstColumn="1" w:lastColumn="0" w:noHBand="0" w:noVBand="1"/>
      </w:tblPr>
      <w:tblGrid>
        <w:gridCol w:w="10691"/>
      </w:tblGrid>
      <w:tr w:rsidR="00600B00" w:rsidRPr="00964061" w14:paraId="50F01971" w14:textId="77777777" w:rsidTr="00600B00">
        <w:trPr>
          <w:trHeight w:val="4479"/>
        </w:trPr>
        <w:tc>
          <w:tcPr>
            <w:tcW w:w="10691" w:type="dxa"/>
          </w:tcPr>
          <w:p w14:paraId="7C83375E" w14:textId="77777777" w:rsidR="00600B00" w:rsidRPr="00964061" w:rsidRDefault="00600B00" w:rsidP="005B172C">
            <w:pPr>
              <w:contextualSpacing/>
              <w:rPr>
                <w:sz w:val="20"/>
                <w:szCs w:val="20"/>
              </w:rPr>
            </w:pPr>
          </w:p>
        </w:tc>
      </w:tr>
    </w:tbl>
    <w:p w14:paraId="260CED7A" w14:textId="4EFAB74C" w:rsidR="00600B00" w:rsidRDefault="00600B00" w:rsidP="00600B00">
      <w:pPr>
        <w:ind w:left="-360" w:right="-360"/>
        <w:contextualSpacing/>
        <w:rPr>
          <w:sz w:val="24"/>
          <w:szCs w:val="24"/>
        </w:rPr>
      </w:pPr>
      <w:r>
        <w:rPr>
          <w:sz w:val="24"/>
          <w:szCs w:val="24"/>
        </w:rPr>
        <w:br/>
      </w:r>
    </w:p>
    <w:p w14:paraId="58FF2A99" w14:textId="71038BB4" w:rsidR="00600B00" w:rsidRDefault="00600B00" w:rsidP="00600B00">
      <w:pPr>
        <w:ind w:left="-360" w:right="-360"/>
        <w:contextualSpacing/>
        <w:rPr>
          <w:sz w:val="24"/>
          <w:szCs w:val="24"/>
        </w:rPr>
      </w:pPr>
      <w:r>
        <w:rPr>
          <w:sz w:val="24"/>
          <w:szCs w:val="24"/>
        </w:rPr>
        <w:t xml:space="preserve">Describe </w:t>
      </w:r>
      <w:r w:rsidRPr="005E2913">
        <w:rPr>
          <w:sz w:val="24"/>
          <w:szCs w:val="24"/>
        </w:rPr>
        <w:t>current programs and services your organization provides</w:t>
      </w:r>
      <w:r>
        <w:rPr>
          <w:sz w:val="24"/>
          <w:szCs w:val="24"/>
        </w:rPr>
        <w:t xml:space="preserve"> and the organization’s capacity to serve the targeted population.</w:t>
      </w:r>
      <w:r>
        <w:rPr>
          <w:sz w:val="24"/>
          <w:szCs w:val="24"/>
        </w:rPr>
        <w:br/>
      </w:r>
    </w:p>
    <w:tbl>
      <w:tblPr>
        <w:tblStyle w:val="TableGrid"/>
        <w:tblW w:w="10640" w:type="dxa"/>
        <w:tblInd w:w="-365" w:type="dxa"/>
        <w:tblLook w:val="04A0" w:firstRow="1" w:lastRow="0" w:firstColumn="1" w:lastColumn="0" w:noHBand="0" w:noVBand="1"/>
      </w:tblPr>
      <w:tblGrid>
        <w:gridCol w:w="10640"/>
      </w:tblGrid>
      <w:tr w:rsidR="00600B00" w:rsidRPr="00964061" w14:paraId="62B4DB3A" w14:textId="77777777" w:rsidTr="005B172C">
        <w:trPr>
          <w:trHeight w:val="4044"/>
        </w:trPr>
        <w:tc>
          <w:tcPr>
            <w:tcW w:w="10640" w:type="dxa"/>
          </w:tcPr>
          <w:p w14:paraId="50122226" w14:textId="77777777" w:rsidR="00600B00" w:rsidRPr="00964061" w:rsidRDefault="00600B00" w:rsidP="005B172C">
            <w:pPr>
              <w:contextualSpacing/>
              <w:rPr>
                <w:sz w:val="20"/>
                <w:szCs w:val="20"/>
              </w:rPr>
            </w:pPr>
          </w:p>
        </w:tc>
      </w:tr>
    </w:tbl>
    <w:p w14:paraId="4F4B2E97" w14:textId="4387E220" w:rsidR="00600B00" w:rsidRDefault="00600B00" w:rsidP="00600B00">
      <w:pPr>
        <w:ind w:left="-360" w:right="-360"/>
        <w:contextualSpacing/>
        <w:rPr>
          <w:sz w:val="24"/>
          <w:szCs w:val="24"/>
        </w:rPr>
      </w:pPr>
      <w:r>
        <w:rPr>
          <w:sz w:val="24"/>
          <w:szCs w:val="24"/>
        </w:rPr>
        <w:br/>
      </w:r>
    </w:p>
    <w:p w14:paraId="12472DA0" w14:textId="670EF2DC" w:rsidR="00600B00" w:rsidRDefault="00600B00" w:rsidP="00600B00">
      <w:pPr>
        <w:ind w:left="-360" w:right="-360"/>
        <w:contextualSpacing/>
        <w:rPr>
          <w:sz w:val="24"/>
          <w:szCs w:val="24"/>
        </w:rPr>
      </w:pPr>
      <w:r>
        <w:rPr>
          <w:sz w:val="24"/>
          <w:szCs w:val="24"/>
        </w:rPr>
        <w:t xml:space="preserve">Please attach an organizational chart to include staff that will have a key role in project. Staff assigned to project shall include at a minimum a project lead and a physician leader. </w:t>
      </w:r>
    </w:p>
    <w:p w14:paraId="7419F471" w14:textId="4298C3B8" w:rsidR="004E3E69" w:rsidRPr="00AE59AF" w:rsidRDefault="004E3E69" w:rsidP="004E3E69">
      <w:pPr>
        <w:ind w:left="-360" w:right="-360"/>
        <w:contextualSpacing/>
        <w:jc w:val="center"/>
        <w:rPr>
          <w:b/>
          <w:bCs/>
          <w:sz w:val="28"/>
          <w:szCs w:val="28"/>
        </w:rPr>
      </w:pPr>
    </w:p>
    <w:p w14:paraId="52251BE9" w14:textId="77777777" w:rsidR="00CD4245" w:rsidRPr="00D63E09" w:rsidRDefault="00CD4245" w:rsidP="00CD4245">
      <w:pPr>
        <w:ind w:left="-360" w:right="-360"/>
        <w:contextualSpacing/>
        <w:rPr>
          <w:sz w:val="24"/>
          <w:szCs w:val="24"/>
        </w:rPr>
      </w:pPr>
    </w:p>
    <w:p w14:paraId="74ACAB88" w14:textId="22407467" w:rsidR="00CD4245" w:rsidRPr="00D63E09" w:rsidRDefault="00CD4245" w:rsidP="00CD4245">
      <w:pPr>
        <w:ind w:left="-360" w:right="-360"/>
        <w:contextualSpacing/>
        <w:rPr>
          <w:rFonts w:cstheme="minorHAnsi"/>
          <w:b/>
          <w:bCs/>
          <w:sz w:val="28"/>
          <w:szCs w:val="28"/>
          <w:u w:val="single"/>
        </w:rPr>
      </w:pPr>
      <w:r w:rsidRPr="00D63E09">
        <w:rPr>
          <w:rFonts w:cstheme="minorHAnsi"/>
          <w:b/>
          <w:bCs/>
          <w:sz w:val="28"/>
          <w:szCs w:val="28"/>
          <w:u w:val="single"/>
        </w:rPr>
        <w:t>Budget Proposal</w:t>
      </w:r>
      <w:r>
        <w:rPr>
          <w:rFonts w:cstheme="minorHAnsi"/>
          <w:b/>
          <w:bCs/>
          <w:sz w:val="28"/>
          <w:szCs w:val="28"/>
          <w:u w:val="single"/>
        </w:rPr>
        <w:t xml:space="preserve"> </w:t>
      </w:r>
      <w:r w:rsidR="00AE7D1C">
        <w:rPr>
          <w:rFonts w:cstheme="minorHAnsi"/>
          <w:b/>
          <w:bCs/>
          <w:sz w:val="28"/>
          <w:szCs w:val="28"/>
          <w:u w:val="single"/>
        </w:rPr>
        <w:t xml:space="preserve">— </w:t>
      </w:r>
      <w:r>
        <w:rPr>
          <w:rFonts w:cstheme="minorHAnsi"/>
          <w:b/>
          <w:bCs/>
          <w:sz w:val="28"/>
          <w:szCs w:val="28"/>
          <w:u w:val="single"/>
        </w:rPr>
        <w:t xml:space="preserve">Appendix A </w:t>
      </w:r>
    </w:p>
    <w:p w14:paraId="1F3D8435" w14:textId="233DC40C" w:rsidR="00CD4245" w:rsidRPr="00783F3F" w:rsidRDefault="00CD4245" w:rsidP="00CD4245">
      <w:pPr>
        <w:pStyle w:val="BodyText"/>
        <w:ind w:left="-360" w:right="-360"/>
        <w:rPr>
          <w:rFonts w:asciiTheme="minorHAnsi" w:hAnsiTheme="minorHAnsi" w:cstheme="minorHAnsi"/>
          <w:sz w:val="24"/>
          <w:szCs w:val="24"/>
        </w:rPr>
      </w:pPr>
      <w:r>
        <w:rPr>
          <w:rFonts w:asciiTheme="minorHAnsi" w:hAnsiTheme="minorHAnsi" w:cstheme="minorHAnsi"/>
          <w:sz w:val="24"/>
          <w:szCs w:val="24"/>
        </w:rPr>
        <w:br/>
      </w:r>
      <w:r w:rsidRPr="00783F3F">
        <w:rPr>
          <w:rFonts w:asciiTheme="minorHAnsi" w:hAnsiTheme="minorHAnsi" w:cstheme="minorHAnsi"/>
          <w:sz w:val="24"/>
          <w:szCs w:val="24"/>
        </w:rPr>
        <w:t xml:space="preserve">Please provide a budget justification and expense details. Awardees will receive 25% of </w:t>
      </w:r>
      <w:r>
        <w:rPr>
          <w:rFonts w:asciiTheme="minorHAnsi" w:hAnsiTheme="minorHAnsi" w:cstheme="minorHAnsi"/>
          <w:sz w:val="24"/>
          <w:szCs w:val="24"/>
        </w:rPr>
        <w:t xml:space="preserve">project </w:t>
      </w:r>
      <w:r w:rsidRPr="00783F3F">
        <w:rPr>
          <w:rFonts w:asciiTheme="minorHAnsi" w:hAnsiTheme="minorHAnsi" w:cstheme="minorHAnsi"/>
          <w:sz w:val="24"/>
          <w:szCs w:val="24"/>
        </w:rPr>
        <w:t>funds upon notification of acceptance. The remaining funds will be paid to the</w:t>
      </w:r>
      <w:r>
        <w:rPr>
          <w:rFonts w:asciiTheme="minorHAnsi" w:hAnsiTheme="minorHAnsi" w:cstheme="minorHAnsi"/>
          <w:sz w:val="24"/>
          <w:szCs w:val="24"/>
        </w:rPr>
        <w:t xml:space="preserve"> health system u</w:t>
      </w:r>
      <w:r w:rsidRPr="00783F3F">
        <w:rPr>
          <w:rFonts w:asciiTheme="minorHAnsi" w:hAnsiTheme="minorHAnsi" w:cstheme="minorHAnsi"/>
          <w:sz w:val="24"/>
          <w:szCs w:val="24"/>
        </w:rPr>
        <w:t xml:space="preserve">pon completion of the project. Only one application per </w:t>
      </w:r>
      <w:r>
        <w:rPr>
          <w:rFonts w:asciiTheme="minorHAnsi" w:hAnsiTheme="minorHAnsi" w:cstheme="minorHAnsi"/>
          <w:sz w:val="24"/>
          <w:szCs w:val="24"/>
        </w:rPr>
        <w:t xml:space="preserve">health system </w:t>
      </w:r>
      <w:r w:rsidRPr="00783F3F">
        <w:rPr>
          <w:rFonts w:asciiTheme="minorHAnsi" w:hAnsiTheme="minorHAnsi" w:cstheme="minorHAnsi"/>
          <w:sz w:val="24"/>
          <w:szCs w:val="24"/>
        </w:rPr>
        <w:t>will be considered. Funds may be used to support staff time to implement interventions, training</w:t>
      </w:r>
      <w:r>
        <w:rPr>
          <w:rFonts w:asciiTheme="minorHAnsi" w:hAnsiTheme="minorHAnsi" w:cstheme="minorHAnsi"/>
          <w:sz w:val="24"/>
          <w:szCs w:val="24"/>
        </w:rPr>
        <w:t xml:space="preserve">, </w:t>
      </w:r>
      <w:r w:rsidRPr="00783F3F">
        <w:rPr>
          <w:rFonts w:asciiTheme="minorHAnsi" w:hAnsiTheme="minorHAnsi" w:cstheme="minorHAnsi"/>
          <w:sz w:val="24"/>
          <w:szCs w:val="24"/>
        </w:rPr>
        <w:t>and education.</w:t>
      </w:r>
      <w:r>
        <w:rPr>
          <w:rFonts w:asciiTheme="minorHAnsi" w:hAnsiTheme="minorHAnsi" w:cstheme="minorHAnsi"/>
          <w:sz w:val="24"/>
          <w:szCs w:val="24"/>
        </w:rPr>
        <w:t xml:space="preserve"> </w:t>
      </w:r>
      <w:r w:rsidRPr="00783F3F">
        <w:rPr>
          <w:rFonts w:asciiTheme="minorHAnsi" w:hAnsiTheme="minorHAnsi" w:cstheme="minorHAnsi"/>
          <w:sz w:val="24"/>
          <w:szCs w:val="24"/>
        </w:rPr>
        <w:t>Funds may not be used for food</w:t>
      </w:r>
      <w:r>
        <w:rPr>
          <w:rFonts w:asciiTheme="minorHAnsi" w:hAnsiTheme="minorHAnsi" w:cstheme="minorHAnsi"/>
          <w:sz w:val="24"/>
          <w:szCs w:val="24"/>
        </w:rPr>
        <w:t xml:space="preserve"> or </w:t>
      </w:r>
      <w:r w:rsidRPr="00783F3F">
        <w:rPr>
          <w:rFonts w:asciiTheme="minorHAnsi" w:hAnsiTheme="minorHAnsi" w:cstheme="minorHAnsi"/>
          <w:sz w:val="24"/>
          <w:szCs w:val="24"/>
        </w:rPr>
        <w:t>beverage items, equipment</w:t>
      </w:r>
      <w:r>
        <w:rPr>
          <w:rFonts w:asciiTheme="minorHAnsi" w:hAnsiTheme="minorHAnsi" w:cstheme="minorHAnsi"/>
          <w:sz w:val="24"/>
          <w:szCs w:val="24"/>
        </w:rPr>
        <w:t>,</w:t>
      </w:r>
      <w:r w:rsidRPr="00783F3F">
        <w:rPr>
          <w:rFonts w:asciiTheme="minorHAnsi" w:hAnsiTheme="minorHAnsi" w:cstheme="minorHAnsi"/>
          <w:sz w:val="24"/>
          <w:szCs w:val="24"/>
        </w:rPr>
        <w:t xml:space="preserve"> or supplies. </w:t>
      </w:r>
    </w:p>
    <w:p w14:paraId="1605AC37" w14:textId="77777777" w:rsidR="00CD4245" w:rsidRPr="00783F3F" w:rsidRDefault="00CD4245" w:rsidP="00CD4245">
      <w:pPr>
        <w:pStyle w:val="BodyText"/>
        <w:ind w:left="-360" w:right="-360"/>
        <w:rPr>
          <w:rFonts w:asciiTheme="minorHAnsi" w:hAnsiTheme="minorHAnsi" w:cstheme="minorHAnsi"/>
          <w:sz w:val="24"/>
          <w:szCs w:val="24"/>
        </w:rPr>
      </w:pPr>
      <w:r>
        <w:rPr>
          <w:rFonts w:asciiTheme="minorHAnsi" w:hAnsiTheme="minorHAnsi" w:cstheme="minorHAnsi"/>
          <w:sz w:val="24"/>
          <w:szCs w:val="24"/>
        </w:rPr>
        <w:br/>
      </w:r>
    </w:p>
    <w:p w14:paraId="72AC6DFA" w14:textId="7E3DE1F8" w:rsidR="00CD4245" w:rsidRPr="00D63E09" w:rsidRDefault="00CD4245" w:rsidP="00CD4245">
      <w:pPr>
        <w:ind w:left="-360" w:right="-360"/>
        <w:contextualSpacing/>
        <w:rPr>
          <w:sz w:val="24"/>
          <w:szCs w:val="24"/>
          <w:u w:val="single"/>
        </w:rPr>
      </w:pPr>
      <w:r w:rsidRPr="00D63E09">
        <w:rPr>
          <w:b/>
          <w:bCs/>
          <w:sz w:val="28"/>
          <w:szCs w:val="28"/>
          <w:u w:val="single"/>
        </w:rPr>
        <w:t xml:space="preserve">Work Plan Template </w:t>
      </w:r>
      <w:r w:rsidR="00AE7D1C">
        <w:rPr>
          <w:b/>
          <w:bCs/>
          <w:sz w:val="28"/>
          <w:szCs w:val="28"/>
          <w:u w:val="single"/>
        </w:rPr>
        <w:t xml:space="preserve">— </w:t>
      </w:r>
      <w:r w:rsidRPr="00D63E09">
        <w:rPr>
          <w:b/>
          <w:bCs/>
          <w:sz w:val="28"/>
          <w:szCs w:val="28"/>
          <w:u w:val="single"/>
        </w:rPr>
        <w:t>Appendix B</w:t>
      </w:r>
    </w:p>
    <w:p w14:paraId="5C041245" w14:textId="1396D82E" w:rsidR="00CD4245" w:rsidRPr="00D63E09" w:rsidRDefault="00CD4245" w:rsidP="00CD4245">
      <w:pPr>
        <w:ind w:left="-360" w:right="-360"/>
        <w:contextualSpacing/>
        <w:rPr>
          <w:sz w:val="24"/>
          <w:szCs w:val="24"/>
        </w:rPr>
      </w:pPr>
      <w:r>
        <w:rPr>
          <w:sz w:val="24"/>
          <w:szCs w:val="24"/>
        </w:rPr>
        <w:br/>
        <w:t xml:space="preserve">Please complete the follow work plan. </w:t>
      </w:r>
      <w:r w:rsidRPr="00D63E09">
        <w:rPr>
          <w:sz w:val="24"/>
          <w:szCs w:val="24"/>
        </w:rPr>
        <w:t>As part of the project, the hospital or health system will work with KHC staff to develop a study design and data collection/analysis plan during the initial planning period. The provider will be required to collect data on a sample of patients according to the study design. The data collected must include documentation of how the organization will implement the proposed intervention (process measure) and number of patients referred (outcome measure) to treatment or other community-based resources.</w:t>
      </w:r>
    </w:p>
    <w:p w14:paraId="2E284379" w14:textId="77777777" w:rsidR="00CD4245" w:rsidRDefault="00CD4245">
      <w:pPr>
        <w:rPr>
          <w:b/>
          <w:sz w:val="28"/>
          <w:szCs w:val="28"/>
        </w:rPr>
      </w:pPr>
      <w:r>
        <w:rPr>
          <w:b/>
          <w:sz w:val="28"/>
          <w:szCs w:val="28"/>
        </w:rPr>
        <w:br w:type="page"/>
      </w:r>
    </w:p>
    <w:p w14:paraId="22C37655" w14:textId="00A0A6B6" w:rsidR="004E3E69" w:rsidRDefault="004E3E69" w:rsidP="004E3E69">
      <w:pPr>
        <w:ind w:left="-360" w:right="-360"/>
        <w:contextualSpacing/>
        <w:jc w:val="center"/>
        <w:rPr>
          <w:b/>
          <w:sz w:val="28"/>
          <w:szCs w:val="28"/>
        </w:rPr>
      </w:pPr>
      <w:r w:rsidRPr="009815C9">
        <w:rPr>
          <w:b/>
          <w:sz w:val="28"/>
          <w:szCs w:val="28"/>
        </w:rPr>
        <w:lastRenderedPageBreak/>
        <w:t>Kansas Overdose Data to Action Program</w:t>
      </w:r>
    </w:p>
    <w:p w14:paraId="08CBF67B" w14:textId="2D8C3AB5" w:rsidR="004E3E69" w:rsidRDefault="004E3E69" w:rsidP="004E3E69">
      <w:pPr>
        <w:ind w:left="-360" w:right="-360"/>
        <w:contextualSpacing/>
        <w:jc w:val="center"/>
        <w:rPr>
          <w:b/>
          <w:sz w:val="28"/>
          <w:szCs w:val="28"/>
        </w:rPr>
      </w:pPr>
    </w:p>
    <w:p w14:paraId="77B4F9C2" w14:textId="11C93836" w:rsidR="004E3E69" w:rsidRDefault="004E3E69" w:rsidP="004E3E69">
      <w:pPr>
        <w:ind w:left="-360" w:right="-360"/>
        <w:contextualSpacing/>
        <w:jc w:val="center"/>
        <w:rPr>
          <w:b/>
          <w:sz w:val="28"/>
          <w:szCs w:val="28"/>
        </w:rPr>
      </w:pPr>
      <w:r w:rsidRPr="00D63E09">
        <w:rPr>
          <w:b/>
          <w:bCs/>
          <w:sz w:val="28"/>
          <w:szCs w:val="28"/>
        </w:rPr>
        <w:t xml:space="preserve">Appendix </w:t>
      </w:r>
      <w:r>
        <w:rPr>
          <w:b/>
          <w:bCs/>
          <w:sz w:val="28"/>
          <w:szCs w:val="28"/>
        </w:rPr>
        <w:t>A</w:t>
      </w:r>
      <w:r>
        <w:rPr>
          <w:b/>
          <w:bCs/>
          <w:sz w:val="28"/>
          <w:szCs w:val="28"/>
        </w:rPr>
        <w:br/>
      </w:r>
      <w:r w:rsidR="00B56669" w:rsidRPr="00B56669">
        <w:rPr>
          <w:sz w:val="24"/>
          <w:szCs w:val="24"/>
        </w:rPr>
        <w:br/>
        <w:t>(</w:t>
      </w:r>
      <w:r w:rsidRPr="00B56669">
        <w:rPr>
          <w:sz w:val="24"/>
          <w:szCs w:val="24"/>
        </w:rPr>
        <w:t>Please complete attached spreadsheet</w:t>
      </w:r>
      <w:r w:rsidR="00B56669" w:rsidRPr="00B56669">
        <w:rPr>
          <w:sz w:val="24"/>
          <w:szCs w:val="24"/>
        </w:rPr>
        <w:t xml:space="preserve">: </w:t>
      </w:r>
      <w:r w:rsidR="00E26C4B" w:rsidRPr="00E26C4B">
        <w:rPr>
          <w:sz w:val="24"/>
          <w:szCs w:val="24"/>
        </w:rPr>
        <w:t>KHC-opioid-RFP-Appendix-A.xlsx</w:t>
      </w:r>
      <w:r w:rsidR="00B56669" w:rsidRPr="00B56669">
        <w:rPr>
          <w:sz w:val="24"/>
          <w:szCs w:val="24"/>
        </w:rPr>
        <w:t>)</w:t>
      </w:r>
    </w:p>
    <w:p w14:paraId="1C6CA858" w14:textId="77777777" w:rsidR="004E3E69" w:rsidRDefault="004E3E69" w:rsidP="004E3E69">
      <w:pPr>
        <w:ind w:left="-360" w:right="-360"/>
        <w:contextualSpacing/>
        <w:jc w:val="center"/>
        <w:rPr>
          <w:b/>
          <w:sz w:val="28"/>
          <w:szCs w:val="28"/>
        </w:rPr>
      </w:pPr>
    </w:p>
    <w:p w14:paraId="48C34F7E" w14:textId="77777777" w:rsidR="00B56669" w:rsidRDefault="00B56669">
      <w:pPr>
        <w:rPr>
          <w:b/>
          <w:bCs/>
          <w:sz w:val="28"/>
          <w:szCs w:val="28"/>
        </w:rPr>
      </w:pPr>
      <w:r>
        <w:rPr>
          <w:b/>
          <w:bCs/>
          <w:sz w:val="28"/>
          <w:szCs w:val="28"/>
        </w:rPr>
        <w:br w:type="page"/>
      </w:r>
    </w:p>
    <w:p w14:paraId="03EE18EC" w14:textId="77777777" w:rsidR="00B56669" w:rsidRDefault="00B56669" w:rsidP="00B56669">
      <w:pPr>
        <w:ind w:left="-360" w:right="-360"/>
        <w:contextualSpacing/>
        <w:jc w:val="center"/>
        <w:rPr>
          <w:b/>
          <w:sz w:val="28"/>
          <w:szCs w:val="28"/>
        </w:rPr>
      </w:pPr>
      <w:r w:rsidRPr="009815C9">
        <w:rPr>
          <w:b/>
          <w:sz w:val="28"/>
          <w:szCs w:val="28"/>
        </w:rPr>
        <w:lastRenderedPageBreak/>
        <w:t>Kansas Overdose Data to Action Program</w:t>
      </w:r>
    </w:p>
    <w:p w14:paraId="0719CD85" w14:textId="77777777" w:rsidR="00B56669" w:rsidRDefault="00B56669" w:rsidP="004E3E69">
      <w:pPr>
        <w:ind w:left="-360" w:right="-360"/>
        <w:contextualSpacing/>
        <w:jc w:val="center"/>
        <w:rPr>
          <w:b/>
          <w:bCs/>
          <w:sz w:val="28"/>
          <w:szCs w:val="28"/>
        </w:rPr>
      </w:pPr>
    </w:p>
    <w:p w14:paraId="3F9F6848" w14:textId="62919BFB" w:rsidR="004E3E69" w:rsidRDefault="004E3E69" w:rsidP="004E3E69">
      <w:pPr>
        <w:ind w:left="-360" w:right="-360"/>
        <w:contextualSpacing/>
        <w:jc w:val="center"/>
        <w:rPr>
          <w:b/>
          <w:sz w:val="28"/>
          <w:szCs w:val="28"/>
        </w:rPr>
      </w:pPr>
      <w:r w:rsidRPr="00D63E09">
        <w:rPr>
          <w:b/>
          <w:bCs/>
          <w:sz w:val="28"/>
          <w:szCs w:val="28"/>
        </w:rPr>
        <w:t>Appendix B</w:t>
      </w:r>
    </w:p>
    <w:p w14:paraId="61705DFB" w14:textId="77777777" w:rsidR="004E3E69" w:rsidRPr="00B56669" w:rsidRDefault="004E3E69" w:rsidP="004E3E69">
      <w:pPr>
        <w:ind w:left="-360" w:right="-360"/>
        <w:contextualSpacing/>
        <w:jc w:val="center"/>
        <w:rPr>
          <w:b/>
          <w:sz w:val="20"/>
          <w:szCs w:val="20"/>
        </w:rPr>
      </w:pPr>
    </w:p>
    <w:p w14:paraId="2ED25F7E" w14:textId="77777777" w:rsidR="004E3E69" w:rsidRPr="00D63E09" w:rsidRDefault="004E3E69" w:rsidP="004E3E69">
      <w:pPr>
        <w:ind w:left="-360" w:right="-360"/>
        <w:contextualSpacing/>
        <w:rPr>
          <w:sz w:val="24"/>
          <w:szCs w:val="24"/>
          <w:u w:val="single"/>
        </w:rPr>
      </w:pPr>
      <w:r w:rsidRPr="00D63E09">
        <w:rPr>
          <w:b/>
          <w:bCs/>
          <w:sz w:val="28"/>
          <w:szCs w:val="28"/>
          <w:u w:val="single"/>
        </w:rPr>
        <w:t>Work Plan Template</w:t>
      </w:r>
    </w:p>
    <w:p w14:paraId="57A64189" w14:textId="77777777" w:rsidR="004E3E69" w:rsidRDefault="004E3E69" w:rsidP="004E3E69">
      <w:pPr>
        <w:ind w:left="-360" w:right="-360"/>
        <w:contextualSpacing/>
        <w:rPr>
          <w:sz w:val="24"/>
          <w:szCs w:val="24"/>
        </w:rPr>
      </w:pPr>
    </w:p>
    <w:tbl>
      <w:tblPr>
        <w:tblStyle w:val="TableGrid"/>
        <w:tblW w:w="11060" w:type="dxa"/>
        <w:tblInd w:w="-785" w:type="dxa"/>
        <w:tblLook w:val="04A0" w:firstRow="1" w:lastRow="0" w:firstColumn="1" w:lastColumn="0" w:noHBand="0" w:noVBand="1"/>
      </w:tblPr>
      <w:tblGrid>
        <w:gridCol w:w="11060"/>
      </w:tblGrid>
      <w:tr w:rsidR="004E3E69" w14:paraId="7872C0E0" w14:textId="77777777" w:rsidTr="005B172C">
        <w:trPr>
          <w:trHeight w:val="356"/>
        </w:trPr>
        <w:tc>
          <w:tcPr>
            <w:tcW w:w="11060" w:type="dxa"/>
            <w:shd w:val="clear" w:color="auto" w:fill="D9D9D9" w:themeFill="background1" w:themeFillShade="D9"/>
          </w:tcPr>
          <w:p w14:paraId="202CF9AA" w14:textId="77777777" w:rsidR="004E3E69" w:rsidRDefault="004E3E69" w:rsidP="005B172C">
            <w:pPr>
              <w:contextualSpacing/>
              <w:rPr>
                <w:sz w:val="24"/>
                <w:szCs w:val="24"/>
              </w:rPr>
            </w:pPr>
            <w:bookmarkStart w:id="1" w:name="_Hlk27142271"/>
            <w:r>
              <w:rPr>
                <w:sz w:val="24"/>
                <w:szCs w:val="24"/>
              </w:rPr>
              <w:t>Goal 1</w:t>
            </w:r>
          </w:p>
        </w:tc>
      </w:tr>
      <w:tr w:rsidR="004E3E69" w:rsidRPr="00964061" w14:paraId="6EDF6756" w14:textId="77777777" w:rsidTr="005B172C">
        <w:trPr>
          <w:trHeight w:val="912"/>
        </w:trPr>
        <w:tc>
          <w:tcPr>
            <w:tcW w:w="11060" w:type="dxa"/>
          </w:tcPr>
          <w:p w14:paraId="655E5493" w14:textId="77777777" w:rsidR="004E3E69" w:rsidRPr="00964061" w:rsidRDefault="004E3E69" w:rsidP="005B172C">
            <w:pPr>
              <w:contextualSpacing/>
              <w:rPr>
                <w:sz w:val="20"/>
                <w:szCs w:val="20"/>
              </w:rPr>
            </w:pPr>
            <w:r>
              <w:rPr>
                <w:sz w:val="20"/>
                <w:szCs w:val="20"/>
              </w:rPr>
              <w:t>Insert Goal 1</w:t>
            </w:r>
          </w:p>
        </w:tc>
      </w:tr>
    </w:tbl>
    <w:p w14:paraId="15D4362E" w14:textId="77777777" w:rsidR="003168E6" w:rsidRDefault="003168E6" w:rsidP="003168E6">
      <w:pPr>
        <w:contextualSpacing/>
        <w:rPr>
          <w:sz w:val="24"/>
          <w:szCs w:val="24"/>
        </w:rPr>
      </w:pPr>
    </w:p>
    <w:tbl>
      <w:tblPr>
        <w:tblStyle w:val="TableGrid"/>
        <w:tblW w:w="11060" w:type="dxa"/>
        <w:tblInd w:w="-785" w:type="dxa"/>
        <w:tblLook w:val="04A0" w:firstRow="1" w:lastRow="0" w:firstColumn="1" w:lastColumn="0" w:noHBand="0" w:noVBand="1"/>
      </w:tblPr>
      <w:tblGrid>
        <w:gridCol w:w="11060"/>
      </w:tblGrid>
      <w:tr w:rsidR="003168E6" w14:paraId="769A1A70" w14:textId="77777777" w:rsidTr="005B172C">
        <w:trPr>
          <w:trHeight w:val="356"/>
        </w:trPr>
        <w:tc>
          <w:tcPr>
            <w:tcW w:w="11060" w:type="dxa"/>
            <w:shd w:val="clear" w:color="auto" w:fill="D9D9D9" w:themeFill="background1" w:themeFillShade="D9"/>
          </w:tcPr>
          <w:p w14:paraId="092F4C98" w14:textId="11D7C6AD" w:rsidR="003168E6" w:rsidRDefault="003168E6" w:rsidP="005B172C">
            <w:pPr>
              <w:contextualSpacing/>
              <w:rPr>
                <w:sz w:val="24"/>
                <w:szCs w:val="24"/>
              </w:rPr>
            </w:pPr>
            <w:r>
              <w:rPr>
                <w:sz w:val="24"/>
                <w:szCs w:val="24"/>
              </w:rPr>
              <w:t>Measure 1 (output) — Define successful completion of this goal</w:t>
            </w:r>
            <w:r w:rsidR="00E262BE">
              <w:rPr>
                <w:sz w:val="24"/>
                <w:szCs w:val="24"/>
              </w:rPr>
              <w:t>/activity</w:t>
            </w:r>
          </w:p>
        </w:tc>
      </w:tr>
      <w:tr w:rsidR="003168E6" w:rsidRPr="00964061" w14:paraId="2A20772B" w14:textId="77777777" w:rsidTr="005B172C">
        <w:trPr>
          <w:trHeight w:val="912"/>
        </w:trPr>
        <w:tc>
          <w:tcPr>
            <w:tcW w:w="11060" w:type="dxa"/>
          </w:tcPr>
          <w:p w14:paraId="10F535DF" w14:textId="01AD453C" w:rsidR="003168E6" w:rsidRPr="00964061" w:rsidRDefault="003168E6" w:rsidP="005B172C">
            <w:pPr>
              <w:contextualSpacing/>
              <w:rPr>
                <w:sz w:val="20"/>
                <w:szCs w:val="20"/>
              </w:rPr>
            </w:pPr>
          </w:p>
        </w:tc>
      </w:tr>
    </w:tbl>
    <w:p w14:paraId="0B8C4994" w14:textId="77777777" w:rsidR="004E3E69" w:rsidRDefault="004E3E69" w:rsidP="004E3E69">
      <w:pPr>
        <w:ind w:left="-360" w:right="-360"/>
        <w:contextualSpacing/>
        <w:rPr>
          <w:sz w:val="24"/>
          <w:szCs w:val="24"/>
        </w:rPr>
      </w:pPr>
    </w:p>
    <w:tbl>
      <w:tblPr>
        <w:tblStyle w:val="TableGrid"/>
        <w:tblW w:w="11060" w:type="dxa"/>
        <w:tblInd w:w="-785" w:type="dxa"/>
        <w:tblLook w:val="04A0" w:firstRow="1" w:lastRow="0" w:firstColumn="1" w:lastColumn="0" w:noHBand="0" w:noVBand="1"/>
      </w:tblPr>
      <w:tblGrid>
        <w:gridCol w:w="11060"/>
      </w:tblGrid>
      <w:tr w:rsidR="004E3E69" w14:paraId="3E1B2B3B" w14:textId="77777777" w:rsidTr="005B172C">
        <w:trPr>
          <w:trHeight w:val="356"/>
        </w:trPr>
        <w:tc>
          <w:tcPr>
            <w:tcW w:w="11060" w:type="dxa"/>
            <w:shd w:val="clear" w:color="auto" w:fill="D9D9D9" w:themeFill="background1" w:themeFillShade="D9"/>
          </w:tcPr>
          <w:p w14:paraId="1FEF65A5" w14:textId="77777777" w:rsidR="004E3E69" w:rsidRDefault="004E3E69" w:rsidP="005B172C">
            <w:pPr>
              <w:contextualSpacing/>
              <w:rPr>
                <w:sz w:val="24"/>
                <w:szCs w:val="24"/>
              </w:rPr>
            </w:pPr>
            <w:r>
              <w:rPr>
                <w:sz w:val="24"/>
                <w:szCs w:val="24"/>
              </w:rPr>
              <w:t>Objective 1.1</w:t>
            </w:r>
          </w:p>
        </w:tc>
      </w:tr>
      <w:tr w:rsidR="004E3E69" w:rsidRPr="00964061" w14:paraId="10722931" w14:textId="77777777" w:rsidTr="005B172C">
        <w:trPr>
          <w:trHeight w:val="912"/>
        </w:trPr>
        <w:tc>
          <w:tcPr>
            <w:tcW w:w="11060" w:type="dxa"/>
          </w:tcPr>
          <w:p w14:paraId="33564A6E" w14:textId="77777777" w:rsidR="004E3E69" w:rsidRPr="00964061" w:rsidRDefault="004E3E69" w:rsidP="005B172C">
            <w:pPr>
              <w:contextualSpacing/>
              <w:rPr>
                <w:sz w:val="20"/>
                <w:szCs w:val="20"/>
              </w:rPr>
            </w:pPr>
            <w:r>
              <w:rPr>
                <w:sz w:val="20"/>
                <w:szCs w:val="20"/>
              </w:rPr>
              <w:t>Insert Objective 1.1</w:t>
            </w:r>
          </w:p>
        </w:tc>
      </w:tr>
    </w:tbl>
    <w:p w14:paraId="4F76C9C6" w14:textId="77777777" w:rsidR="004E3E69" w:rsidRDefault="004E3E69" w:rsidP="004E3E69">
      <w:pPr>
        <w:contextualSpacing/>
        <w:rPr>
          <w:sz w:val="24"/>
          <w:szCs w:val="24"/>
        </w:rPr>
      </w:pPr>
    </w:p>
    <w:tbl>
      <w:tblPr>
        <w:tblStyle w:val="TableGrid"/>
        <w:tblW w:w="11060" w:type="dxa"/>
        <w:tblInd w:w="-785" w:type="dxa"/>
        <w:tblLook w:val="04A0" w:firstRow="1" w:lastRow="0" w:firstColumn="1" w:lastColumn="0" w:noHBand="0" w:noVBand="1"/>
      </w:tblPr>
      <w:tblGrid>
        <w:gridCol w:w="2549"/>
        <w:gridCol w:w="4824"/>
        <w:gridCol w:w="3687"/>
      </w:tblGrid>
      <w:tr w:rsidR="004E3E69" w14:paraId="7AB1291A" w14:textId="77777777" w:rsidTr="005B172C">
        <w:trPr>
          <w:trHeight w:val="356"/>
        </w:trPr>
        <w:tc>
          <w:tcPr>
            <w:tcW w:w="2549" w:type="dxa"/>
            <w:shd w:val="clear" w:color="auto" w:fill="D9D9D9" w:themeFill="background1" w:themeFillShade="D9"/>
          </w:tcPr>
          <w:p w14:paraId="1B278B12" w14:textId="77777777" w:rsidR="004E3E69" w:rsidRDefault="004E3E69" w:rsidP="005B172C">
            <w:pPr>
              <w:contextualSpacing/>
              <w:rPr>
                <w:sz w:val="24"/>
                <w:szCs w:val="24"/>
              </w:rPr>
            </w:pPr>
          </w:p>
          <w:p w14:paraId="570F042F" w14:textId="77777777" w:rsidR="004E3E69" w:rsidRDefault="004E3E69" w:rsidP="005B172C">
            <w:pPr>
              <w:contextualSpacing/>
              <w:rPr>
                <w:sz w:val="24"/>
                <w:szCs w:val="24"/>
              </w:rPr>
            </w:pPr>
            <w:r>
              <w:rPr>
                <w:sz w:val="24"/>
                <w:szCs w:val="24"/>
              </w:rPr>
              <w:t>Activity Description</w:t>
            </w:r>
          </w:p>
        </w:tc>
        <w:tc>
          <w:tcPr>
            <w:tcW w:w="4824" w:type="dxa"/>
            <w:shd w:val="clear" w:color="auto" w:fill="D9D9D9" w:themeFill="background1" w:themeFillShade="D9"/>
          </w:tcPr>
          <w:p w14:paraId="76206653" w14:textId="77777777" w:rsidR="004E3E69" w:rsidRDefault="004E3E69" w:rsidP="005B172C">
            <w:pPr>
              <w:tabs>
                <w:tab w:val="right" w:pos="4608"/>
              </w:tabs>
              <w:contextualSpacing/>
              <w:rPr>
                <w:sz w:val="24"/>
                <w:szCs w:val="24"/>
              </w:rPr>
            </w:pPr>
            <w:r>
              <w:rPr>
                <w:sz w:val="24"/>
                <w:szCs w:val="24"/>
              </w:rPr>
              <w:t>Estimated Completion Date</w:t>
            </w:r>
            <w:r>
              <w:rPr>
                <w:sz w:val="24"/>
                <w:szCs w:val="24"/>
              </w:rPr>
              <w:tab/>
            </w:r>
          </w:p>
        </w:tc>
        <w:tc>
          <w:tcPr>
            <w:tcW w:w="3687" w:type="dxa"/>
            <w:shd w:val="clear" w:color="auto" w:fill="D9D9D9" w:themeFill="background1" w:themeFillShade="D9"/>
          </w:tcPr>
          <w:p w14:paraId="54026388" w14:textId="77777777" w:rsidR="004E3E69" w:rsidRDefault="004E3E69" w:rsidP="005B172C">
            <w:pPr>
              <w:contextualSpacing/>
              <w:rPr>
                <w:sz w:val="24"/>
                <w:szCs w:val="24"/>
              </w:rPr>
            </w:pPr>
            <w:r>
              <w:rPr>
                <w:sz w:val="24"/>
                <w:szCs w:val="24"/>
              </w:rPr>
              <w:t>Responsible Party</w:t>
            </w:r>
          </w:p>
        </w:tc>
      </w:tr>
      <w:tr w:rsidR="004E3E69" w14:paraId="3CF1E9FC" w14:textId="77777777" w:rsidTr="005B172C">
        <w:trPr>
          <w:trHeight w:val="356"/>
        </w:trPr>
        <w:tc>
          <w:tcPr>
            <w:tcW w:w="2549" w:type="dxa"/>
          </w:tcPr>
          <w:p w14:paraId="7982BC55" w14:textId="77777777" w:rsidR="004E3E69" w:rsidRPr="00964061" w:rsidRDefault="004E3E69" w:rsidP="005B172C">
            <w:pPr>
              <w:contextualSpacing/>
              <w:rPr>
                <w:sz w:val="20"/>
                <w:szCs w:val="20"/>
              </w:rPr>
            </w:pPr>
            <w:r>
              <w:rPr>
                <w:sz w:val="20"/>
                <w:szCs w:val="20"/>
              </w:rPr>
              <w:t>Insert activity for Goal 1, Objective 1.1</w:t>
            </w:r>
          </w:p>
        </w:tc>
        <w:tc>
          <w:tcPr>
            <w:tcW w:w="4824" w:type="dxa"/>
          </w:tcPr>
          <w:p w14:paraId="27800CAE" w14:textId="77777777" w:rsidR="004E3E69" w:rsidRPr="00964061" w:rsidRDefault="004E3E69" w:rsidP="005B172C">
            <w:pPr>
              <w:contextualSpacing/>
              <w:rPr>
                <w:sz w:val="20"/>
                <w:szCs w:val="20"/>
              </w:rPr>
            </w:pPr>
            <w:r w:rsidRPr="00964061">
              <w:rPr>
                <w:sz w:val="20"/>
                <w:szCs w:val="20"/>
              </w:rPr>
              <w:t>Insert an estimated complete date</w:t>
            </w:r>
          </w:p>
        </w:tc>
        <w:tc>
          <w:tcPr>
            <w:tcW w:w="3687" w:type="dxa"/>
          </w:tcPr>
          <w:p w14:paraId="7673362A" w14:textId="77777777" w:rsidR="004E3E69" w:rsidRPr="00964061" w:rsidRDefault="004E3E69" w:rsidP="005B172C">
            <w:pPr>
              <w:contextualSpacing/>
              <w:rPr>
                <w:sz w:val="20"/>
                <w:szCs w:val="20"/>
              </w:rPr>
            </w:pPr>
            <w:r w:rsidRPr="00964061">
              <w:rPr>
                <w:sz w:val="20"/>
                <w:szCs w:val="20"/>
              </w:rPr>
              <w:t>Insert responsible party for this activity</w:t>
            </w:r>
          </w:p>
        </w:tc>
      </w:tr>
      <w:tr w:rsidR="004E3E69" w14:paraId="6580E605" w14:textId="77777777" w:rsidTr="005B172C">
        <w:trPr>
          <w:trHeight w:val="374"/>
        </w:trPr>
        <w:tc>
          <w:tcPr>
            <w:tcW w:w="2549" w:type="dxa"/>
          </w:tcPr>
          <w:p w14:paraId="27AA44C9" w14:textId="77777777" w:rsidR="004E3E69" w:rsidRPr="00964061" w:rsidRDefault="004E3E69" w:rsidP="005B172C">
            <w:pPr>
              <w:contextualSpacing/>
              <w:rPr>
                <w:sz w:val="20"/>
                <w:szCs w:val="20"/>
              </w:rPr>
            </w:pPr>
          </w:p>
        </w:tc>
        <w:tc>
          <w:tcPr>
            <w:tcW w:w="4824" w:type="dxa"/>
          </w:tcPr>
          <w:p w14:paraId="4A1D9D7F" w14:textId="77777777" w:rsidR="004E3E69" w:rsidRDefault="004E3E69" w:rsidP="005B172C">
            <w:pPr>
              <w:contextualSpacing/>
              <w:rPr>
                <w:sz w:val="24"/>
                <w:szCs w:val="24"/>
              </w:rPr>
            </w:pPr>
          </w:p>
        </w:tc>
        <w:tc>
          <w:tcPr>
            <w:tcW w:w="3687" w:type="dxa"/>
          </w:tcPr>
          <w:p w14:paraId="6D30001A" w14:textId="77777777" w:rsidR="004E3E69" w:rsidRDefault="004E3E69" w:rsidP="005B172C">
            <w:pPr>
              <w:contextualSpacing/>
              <w:rPr>
                <w:sz w:val="24"/>
                <w:szCs w:val="24"/>
              </w:rPr>
            </w:pPr>
          </w:p>
        </w:tc>
      </w:tr>
      <w:tr w:rsidR="004E3E69" w14:paraId="13D9CA25" w14:textId="77777777" w:rsidTr="005B172C">
        <w:trPr>
          <w:trHeight w:val="337"/>
        </w:trPr>
        <w:tc>
          <w:tcPr>
            <w:tcW w:w="2549" w:type="dxa"/>
          </w:tcPr>
          <w:p w14:paraId="1D054255" w14:textId="77777777" w:rsidR="004E3E69" w:rsidRPr="002E7E3A" w:rsidRDefault="004E3E69" w:rsidP="005B172C">
            <w:pPr>
              <w:contextualSpacing/>
              <w:rPr>
                <w:i/>
                <w:iCs/>
                <w:sz w:val="24"/>
                <w:szCs w:val="24"/>
              </w:rPr>
            </w:pPr>
            <w:r>
              <w:rPr>
                <w:i/>
                <w:iCs/>
                <w:sz w:val="20"/>
                <w:szCs w:val="20"/>
              </w:rPr>
              <w:t>Add</w:t>
            </w:r>
            <w:r w:rsidRPr="002E7E3A">
              <w:rPr>
                <w:i/>
                <w:iCs/>
                <w:sz w:val="20"/>
                <w:szCs w:val="20"/>
              </w:rPr>
              <w:t xml:space="preserve"> as many rows as needed</w:t>
            </w:r>
            <w:r>
              <w:rPr>
                <w:i/>
                <w:iCs/>
                <w:sz w:val="20"/>
                <w:szCs w:val="20"/>
              </w:rPr>
              <w:t xml:space="preserve"> for additional activities</w:t>
            </w:r>
            <w:r w:rsidRPr="002E7E3A">
              <w:rPr>
                <w:i/>
                <w:iCs/>
                <w:sz w:val="20"/>
                <w:szCs w:val="20"/>
              </w:rPr>
              <w:t>.</w:t>
            </w:r>
          </w:p>
        </w:tc>
        <w:tc>
          <w:tcPr>
            <w:tcW w:w="4824" w:type="dxa"/>
          </w:tcPr>
          <w:p w14:paraId="6DCE7BA9" w14:textId="77777777" w:rsidR="004E3E69" w:rsidRDefault="004E3E69" w:rsidP="005B172C">
            <w:pPr>
              <w:contextualSpacing/>
              <w:rPr>
                <w:sz w:val="24"/>
                <w:szCs w:val="24"/>
              </w:rPr>
            </w:pPr>
          </w:p>
        </w:tc>
        <w:tc>
          <w:tcPr>
            <w:tcW w:w="3687" w:type="dxa"/>
          </w:tcPr>
          <w:p w14:paraId="256AF8DC" w14:textId="77777777" w:rsidR="004E3E69" w:rsidRDefault="004E3E69" w:rsidP="005B172C">
            <w:pPr>
              <w:contextualSpacing/>
              <w:rPr>
                <w:sz w:val="24"/>
                <w:szCs w:val="24"/>
              </w:rPr>
            </w:pPr>
          </w:p>
        </w:tc>
      </w:tr>
    </w:tbl>
    <w:p w14:paraId="6E9F3044" w14:textId="77777777" w:rsidR="004E3E69" w:rsidRDefault="004E3E69" w:rsidP="004E3E69">
      <w:pPr>
        <w:contextualSpacing/>
        <w:rPr>
          <w:sz w:val="24"/>
          <w:szCs w:val="24"/>
        </w:rPr>
      </w:pPr>
    </w:p>
    <w:tbl>
      <w:tblPr>
        <w:tblStyle w:val="TableGrid"/>
        <w:tblW w:w="11060" w:type="dxa"/>
        <w:tblInd w:w="-785" w:type="dxa"/>
        <w:tblLook w:val="04A0" w:firstRow="1" w:lastRow="0" w:firstColumn="1" w:lastColumn="0" w:noHBand="0" w:noVBand="1"/>
      </w:tblPr>
      <w:tblGrid>
        <w:gridCol w:w="11060"/>
      </w:tblGrid>
      <w:tr w:rsidR="004E3E69" w14:paraId="120F59BA" w14:textId="77777777" w:rsidTr="005B172C">
        <w:trPr>
          <w:trHeight w:val="356"/>
        </w:trPr>
        <w:tc>
          <w:tcPr>
            <w:tcW w:w="11060" w:type="dxa"/>
            <w:shd w:val="clear" w:color="auto" w:fill="D9D9D9" w:themeFill="background1" w:themeFillShade="D9"/>
          </w:tcPr>
          <w:bookmarkEnd w:id="1"/>
          <w:p w14:paraId="6C0B8C39" w14:textId="77777777" w:rsidR="004E3E69" w:rsidRDefault="004E3E69" w:rsidP="005B172C">
            <w:pPr>
              <w:contextualSpacing/>
              <w:rPr>
                <w:sz w:val="24"/>
                <w:szCs w:val="24"/>
              </w:rPr>
            </w:pPr>
            <w:r>
              <w:rPr>
                <w:sz w:val="24"/>
                <w:szCs w:val="24"/>
              </w:rPr>
              <w:t>Objective 1.2</w:t>
            </w:r>
          </w:p>
        </w:tc>
      </w:tr>
      <w:tr w:rsidR="004E3E69" w:rsidRPr="00964061" w14:paraId="675771ED" w14:textId="77777777" w:rsidTr="005B172C">
        <w:trPr>
          <w:trHeight w:val="912"/>
        </w:trPr>
        <w:tc>
          <w:tcPr>
            <w:tcW w:w="11060" w:type="dxa"/>
          </w:tcPr>
          <w:p w14:paraId="71F1E126" w14:textId="77777777" w:rsidR="004E3E69" w:rsidRPr="00964061" w:rsidRDefault="004E3E69" w:rsidP="005B172C">
            <w:pPr>
              <w:contextualSpacing/>
              <w:rPr>
                <w:sz w:val="20"/>
                <w:szCs w:val="20"/>
              </w:rPr>
            </w:pPr>
            <w:r>
              <w:rPr>
                <w:sz w:val="20"/>
                <w:szCs w:val="20"/>
              </w:rPr>
              <w:t>Insert Objective 1.2</w:t>
            </w:r>
          </w:p>
        </w:tc>
      </w:tr>
    </w:tbl>
    <w:p w14:paraId="20BA8C82" w14:textId="77777777" w:rsidR="004E3E69" w:rsidRDefault="004E3E69" w:rsidP="004E3E69">
      <w:pPr>
        <w:contextualSpacing/>
        <w:rPr>
          <w:sz w:val="24"/>
          <w:szCs w:val="24"/>
        </w:rPr>
      </w:pPr>
      <w:bookmarkStart w:id="2" w:name="_Hlk27142818"/>
    </w:p>
    <w:tbl>
      <w:tblPr>
        <w:tblStyle w:val="TableGrid"/>
        <w:tblW w:w="11060" w:type="dxa"/>
        <w:tblInd w:w="-785" w:type="dxa"/>
        <w:tblLook w:val="04A0" w:firstRow="1" w:lastRow="0" w:firstColumn="1" w:lastColumn="0" w:noHBand="0" w:noVBand="1"/>
      </w:tblPr>
      <w:tblGrid>
        <w:gridCol w:w="2549"/>
        <w:gridCol w:w="4824"/>
        <w:gridCol w:w="3687"/>
      </w:tblGrid>
      <w:tr w:rsidR="004E3E69" w14:paraId="490511F2" w14:textId="77777777" w:rsidTr="005B172C">
        <w:trPr>
          <w:trHeight w:val="356"/>
        </w:trPr>
        <w:tc>
          <w:tcPr>
            <w:tcW w:w="2549" w:type="dxa"/>
            <w:shd w:val="clear" w:color="auto" w:fill="D9D9D9" w:themeFill="background1" w:themeFillShade="D9"/>
          </w:tcPr>
          <w:p w14:paraId="2FAD10EC" w14:textId="77777777" w:rsidR="004E3E69" w:rsidRDefault="004E3E69" w:rsidP="005B172C">
            <w:pPr>
              <w:contextualSpacing/>
              <w:rPr>
                <w:sz w:val="24"/>
                <w:szCs w:val="24"/>
              </w:rPr>
            </w:pPr>
            <w:r>
              <w:rPr>
                <w:sz w:val="24"/>
                <w:szCs w:val="24"/>
              </w:rPr>
              <w:t>Activity Description</w:t>
            </w:r>
          </w:p>
        </w:tc>
        <w:tc>
          <w:tcPr>
            <w:tcW w:w="4824" w:type="dxa"/>
            <w:shd w:val="clear" w:color="auto" w:fill="D9D9D9" w:themeFill="background1" w:themeFillShade="D9"/>
          </w:tcPr>
          <w:p w14:paraId="1D6F0255" w14:textId="77777777" w:rsidR="004E3E69" w:rsidRDefault="004E3E69" w:rsidP="005B172C">
            <w:pPr>
              <w:contextualSpacing/>
              <w:rPr>
                <w:sz w:val="24"/>
                <w:szCs w:val="24"/>
              </w:rPr>
            </w:pPr>
            <w:r>
              <w:rPr>
                <w:sz w:val="24"/>
                <w:szCs w:val="24"/>
              </w:rPr>
              <w:t>Estimated Completion Date</w:t>
            </w:r>
          </w:p>
        </w:tc>
        <w:tc>
          <w:tcPr>
            <w:tcW w:w="3687" w:type="dxa"/>
            <w:shd w:val="clear" w:color="auto" w:fill="D9D9D9" w:themeFill="background1" w:themeFillShade="D9"/>
          </w:tcPr>
          <w:p w14:paraId="46B92D20" w14:textId="77777777" w:rsidR="004E3E69" w:rsidRDefault="004E3E69" w:rsidP="005B172C">
            <w:pPr>
              <w:contextualSpacing/>
              <w:rPr>
                <w:sz w:val="24"/>
                <w:szCs w:val="24"/>
              </w:rPr>
            </w:pPr>
            <w:r>
              <w:rPr>
                <w:sz w:val="24"/>
                <w:szCs w:val="24"/>
              </w:rPr>
              <w:t>Responsible Party</w:t>
            </w:r>
          </w:p>
        </w:tc>
      </w:tr>
      <w:tr w:rsidR="004E3E69" w14:paraId="2D84AACA" w14:textId="77777777" w:rsidTr="005B172C">
        <w:trPr>
          <w:trHeight w:val="356"/>
        </w:trPr>
        <w:tc>
          <w:tcPr>
            <w:tcW w:w="2549" w:type="dxa"/>
          </w:tcPr>
          <w:p w14:paraId="628E4B47" w14:textId="77777777" w:rsidR="004E3E69" w:rsidRPr="00964061" w:rsidRDefault="004E3E69" w:rsidP="005B172C">
            <w:pPr>
              <w:contextualSpacing/>
              <w:rPr>
                <w:sz w:val="20"/>
                <w:szCs w:val="20"/>
              </w:rPr>
            </w:pPr>
            <w:r>
              <w:rPr>
                <w:sz w:val="20"/>
                <w:szCs w:val="20"/>
              </w:rPr>
              <w:t>Insert activity for Goal 1, Objective 1.2</w:t>
            </w:r>
          </w:p>
        </w:tc>
        <w:tc>
          <w:tcPr>
            <w:tcW w:w="4824" w:type="dxa"/>
          </w:tcPr>
          <w:p w14:paraId="07EABEE2" w14:textId="77777777" w:rsidR="004E3E69" w:rsidRPr="00964061" w:rsidRDefault="004E3E69" w:rsidP="005B172C">
            <w:pPr>
              <w:contextualSpacing/>
              <w:rPr>
                <w:sz w:val="20"/>
                <w:szCs w:val="20"/>
              </w:rPr>
            </w:pPr>
            <w:r w:rsidRPr="00964061">
              <w:rPr>
                <w:sz w:val="20"/>
                <w:szCs w:val="20"/>
              </w:rPr>
              <w:t>Insert an estimated complete date</w:t>
            </w:r>
          </w:p>
        </w:tc>
        <w:tc>
          <w:tcPr>
            <w:tcW w:w="3687" w:type="dxa"/>
          </w:tcPr>
          <w:p w14:paraId="53A9A0A5" w14:textId="77777777" w:rsidR="004E3E69" w:rsidRPr="00964061" w:rsidRDefault="004E3E69" w:rsidP="005B172C">
            <w:pPr>
              <w:contextualSpacing/>
              <w:rPr>
                <w:sz w:val="20"/>
                <w:szCs w:val="20"/>
              </w:rPr>
            </w:pPr>
            <w:r w:rsidRPr="00964061">
              <w:rPr>
                <w:sz w:val="20"/>
                <w:szCs w:val="20"/>
              </w:rPr>
              <w:t>Insert responsible party for this activity</w:t>
            </w:r>
          </w:p>
        </w:tc>
      </w:tr>
      <w:tr w:rsidR="004E3E69" w14:paraId="2F9B98B3" w14:textId="77777777" w:rsidTr="005B172C">
        <w:trPr>
          <w:trHeight w:val="374"/>
        </w:trPr>
        <w:tc>
          <w:tcPr>
            <w:tcW w:w="2549" w:type="dxa"/>
          </w:tcPr>
          <w:p w14:paraId="5598E0D9" w14:textId="77777777" w:rsidR="004E3E69" w:rsidRPr="00964061" w:rsidRDefault="004E3E69" w:rsidP="005B172C">
            <w:pPr>
              <w:contextualSpacing/>
              <w:rPr>
                <w:sz w:val="20"/>
                <w:szCs w:val="20"/>
              </w:rPr>
            </w:pPr>
          </w:p>
        </w:tc>
        <w:tc>
          <w:tcPr>
            <w:tcW w:w="4824" w:type="dxa"/>
          </w:tcPr>
          <w:p w14:paraId="64F6BA06" w14:textId="77777777" w:rsidR="004E3E69" w:rsidRDefault="004E3E69" w:rsidP="005B172C">
            <w:pPr>
              <w:contextualSpacing/>
              <w:rPr>
                <w:sz w:val="24"/>
                <w:szCs w:val="24"/>
              </w:rPr>
            </w:pPr>
          </w:p>
        </w:tc>
        <w:tc>
          <w:tcPr>
            <w:tcW w:w="3687" w:type="dxa"/>
          </w:tcPr>
          <w:p w14:paraId="684B662C" w14:textId="77777777" w:rsidR="004E3E69" w:rsidRDefault="004E3E69" w:rsidP="005B172C">
            <w:pPr>
              <w:contextualSpacing/>
              <w:rPr>
                <w:sz w:val="24"/>
                <w:szCs w:val="24"/>
              </w:rPr>
            </w:pPr>
          </w:p>
        </w:tc>
      </w:tr>
      <w:tr w:rsidR="004E3E69" w14:paraId="532FBD56" w14:textId="77777777" w:rsidTr="005B172C">
        <w:trPr>
          <w:trHeight w:val="337"/>
        </w:trPr>
        <w:tc>
          <w:tcPr>
            <w:tcW w:w="2549" w:type="dxa"/>
          </w:tcPr>
          <w:p w14:paraId="7F3DE862" w14:textId="77777777" w:rsidR="004E3E69" w:rsidRDefault="004E3E69" w:rsidP="005B172C">
            <w:pPr>
              <w:contextualSpacing/>
              <w:rPr>
                <w:sz w:val="24"/>
                <w:szCs w:val="24"/>
              </w:rPr>
            </w:pPr>
            <w:r>
              <w:rPr>
                <w:i/>
                <w:iCs/>
                <w:sz w:val="20"/>
                <w:szCs w:val="20"/>
              </w:rPr>
              <w:t>Add</w:t>
            </w:r>
            <w:r w:rsidRPr="002E7E3A">
              <w:rPr>
                <w:i/>
                <w:iCs/>
                <w:sz w:val="20"/>
                <w:szCs w:val="20"/>
              </w:rPr>
              <w:t xml:space="preserve"> as many rows as needed</w:t>
            </w:r>
            <w:r>
              <w:rPr>
                <w:i/>
                <w:iCs/>
                <w:sz w:val="20"/>
                <w:szCs w:val="20"/>
              </w:rPr>
              <w:t xml:space="preserve"> for additional activities</w:t>
            </w:r>
            <w:r w:rsidRPr="002E7E3A">
              <w:rPr>
                <w:i/>
                <w:iCs/>
                <w:sz w:val="20"/>
                <w:szCs w:val="20"/>
              </w:rPr>
              <w:t>.</w:t>
            </w:r>
          </w:p>
        </w:tc>
        <w:tc>
          <w:tcPr>
            <w:tcW w:w="4824" w:type="dxa"/>
          </w:tcPr>
          <w:p w14:paraId="0509043F" w14:textId="77777777" w:rsidR="004E3E69" w:rsidRDefault="004E3E69" w:rsidP="005B172C">
            <w:pPr>
              <w:contextualSpacing/>
              <w:rPr>
                <w:sz w:val="24"/>
                <w:szCs w:val="24"/>
              </w:rPr>
            </w:pPr>
          </w:p>
        </w:tc>
        <w:tc>
          <w:tcPr>
            <w:tcW w:w="3687" w:type="dxa"/>
          </w:tcPr>
          <w:p w14:paraId="45F4961D" w14:textId="77777777" w:rsidR="004E3E69" w:rsidRDefault="004E3E69" w:rsidP="005B172C">
            <w:pPr>
              <w:contextualSpacing/>
              <w:rPr>
                <w:sz w:val="24"/>
                <w:szCs w:val="24"/>
              </w:rPr>
            </w:pPr>
          </w:p>
        </w:tc>
      </w:tr>
      <w:bookmarkEnd w:id="2"/>
    </w:tbl>
    <w:p w14:paraId="697F6E2C" w14:textId="77777777" w:rsidR="004E3E69" w:rsidRDefault="004E3E69" w:rsidP="004E3E69">
      <w:pPr>
        <w:contextualSpacing/>
        <w:rPr>
          <w:sz w:val="24"/>
          <w:szCs w:val="24"/>
        </w:rPr>
      </w:pPr>
    </w:p>
    <w:p w14:paraId="58B27755" w14:textId="77777777" w:rsidR="004E3E69" w:rsidRDefault="004E3E69" w:rsidP="004E3E69">
      <w:pPr>
        <w:contextualSpacing/>
        <w:rPr>
          <w:sz w:val="24"/>
          <w:szCs w:val="24"/>
        </w:rPr>
      </w:pPr>
    </w:p>
    <w:tbl>
      <w:tblPr>
        <w:tblStyle w:val="TableGrid"/>
        <w:tblW w:w="11060" w:type="dxa"/>
        <w:tblInd w:w="-785" w:type="dxa"/>
        <w:tblLook w:val="04A0" w:firstRow="1" w:lastRow="0" w:firstColumn="1" w:lastColumn="0" w:noHBand="0" w:noVBand="1"/>
      </w:tblPr>
      <w:tblGrid>
        <w:gridCol w:w="11060"/>
      </w:tblGrid>
      <w:tr w:rsidR="004E3E69" w14:paraId="70EB77E8" w14:textId="77777777" w:rsidTr="005B172C">
        <w:trPr>
          <w:trHeight w:val="356"/>
        </w:trPr>
        <w:tc>
          <w:tcPr>
            <w:tcW w:w="11060" w:type="dxa"/>
            <w:shd w:val="clear" w:color="auto" w:fill="D9D9D9" w:themeFill="background1" w:themeFillShade="D9"/>
          </w:tcPr>
          <w:p w14:paraId="5198E08E" w14:textId="77777777" w:rsidR="004E3E69" w:rsidRDefault="004E3E69" w:rsidP="005B172C">
            <w:pPr>
              <w:contextualSpacing/>
              <w:rPr>
                <w:sz w:val="24"/>
                <w:szCs w:val="24"/>
              </w:rPr>
            </w:pPr>
            <w:r>
              <w:rPr>
                <w:sz w:val="24"/>
                <w:szCs w:val="24"/>
              </w:rPr>
              <w:t>Goal 2</w:t>
            </w:r>
          </w:p>
        </w:tc>
      </w:tr>
      <w:tr w:rsidR="004E3E69" w:rsidRPr="00964061" w14:paraId="59AF1C6A" w14:textId="77777777" w:rsidTr="005B172C">
        <w:trPr>
          <w:trHeight w:val="912"/>
        </w:trPr>
        <w:tc>
          <w:tcPr>
            <w:tcW w:w="11060" w:type="dxa"/>
          </w:tcPr>
          <w:p w14:paraId="1463F4B2" w14:textId="77777777" w:rsidR="004E3E69" w:rsidRPr="00964061" w:rsidRDefault="004E3E69" w:rsidP="005B172C">
            <w:pPr>
              <w:contextualSpacing/>
              <w:rPr>
                <w:sz w:val="20"/>
                <w:szCs w:val="20"/>
              </w:rPr>
            </w:pPr>
            <w:r>
              <w:rPr>
                <w:sz w:val="20"/>
                <w:szCs w:val="20"/>
              </w:rPr>
              <w:t>Insert Goal 2</w:t>
            </w:r>
          </w:p>
        </w:tc>
      </w:tr>
    </w:tbl>
    <w:p w14:paraId="4AABC80E" w14:textId="77777777" w:rsidR="003168E6" w:rsidRDefault="003168E6" w:rsidP="003168E6">
      <w:pPr>
        <w:contextualSpacing/>
        <w:rPr>
          <w:sz w:val="24"/>
          <w:szCs w:val="24"/>
        </w:rPr>
      </w:pPr>
    </w:p>
    <w:tbl>
      <w:tblPr>
        <w:tblStyle w:val="TableGrid"/>
        <w:tblW w:w="11060" w:type="dxa"/>
        <w:tblInd w:w="-785" w:type="dxa"/>
        <w:tblLook w:val="04A0" w:firstRow="1" w:lastRow="0" w:firstColumn="1" w:lastColumn="0" w:noHBand="0" w:noVBand="1"/>
      </w:tblPr>
      <w:tblGrid>
        <w:gridCol w:w="11060"/>
      </w:tblGrid>
      <w:tr w:rsidR="003168E6" w14:paraId="515D5B6D" w14:textId="77777777" w:rsidTr="005B172C">
        <w:trPr>
          <w:trHeight w:val="356"/>
        </w:trPr>
        <w:tc>
          <w:tcPr>
            <w:tcW w:w="11060" w:type="dxa"/>
            <w:shd w:val="clear" w:color="auto" w:fill="D9D9D9" w:themeFill="background1" w:themeFillShade="D9"/>
          </w:tcPr>
          <w:p w14:paraId="3B268F89" w14:textId="1B5A7ECD" w:rsidR="003168E6" w:rsidRDefault="003168E6" w:rsidP="005B172C">
            <w:pPr>
              <w:contextualSpacing/>
              <w:rPr>
                <w:sz w:val="24"/>
                <w:szCs w:val="24"/>
              </w:rPr>
            </w:pPr>
            <w:r>
              <w:rPr>
                <w:sz w:val="24"/>
                <w:szCs w:val="24"/>
              </w:rPr>
              <w:t>Measure 2 (output) — Define successful completion of this goal</w:t>
            </w:r>
            <w:r w:rsidR="00E262BE">
              <w:rPr>
                <w:sz w:val="24"/>
                <w:szCs w:val="24"/>
              </w:rPr>
              <w:t>/activity</w:t>
            </w:r>
          </w:p>
        </w:tc>
      </w:tr>
      <w:tr w:rsidR="003168E6" w:rsidRPr="00964061" w14:paraId="7EFECB68" w14:textId="77777777" w:rsidTr="005B172C">
        <w:trPr>
          <w:trHeight w:val="912"/>
        </w:trPr>
        <w:tc>
          <w:tcPr>
            <w:tcW w:w="11060" w:type="dxa"/>
          </w:tcPr>
          <w:p w14:paraId="05894A94" w14:textId="79BF352B" w:rsidR="003168E6" w:rsidRPr="00964061" w:rsidRDefault="003168E6" w:rsidP="005B172C">
            <w:pPr>
              <w:contextualSpacing/>
              <w:rPr>
                <w:sz w:val="20"/>
                <w:szCs w:val="20"/>
              </w:rPr>
            </w:pPr>
          </w:p>
        </w:tc>
      </w:tr>
    </w:tbl>
    <w:p w14:paraId="2DE200DA" w14:textId="77777777" w:rsidR="004E3E69" w:rsidRDefault="004E3E69" w:rsidP="004E3E69">
      <w:pPr>
        <w:ind w:left="-360" w:right="-360"/>
        <w:contextualSpacing/>
        <w:rPr>
          <w:sz w:val="24"/>
          <w:szCs w:val="24"/>
        </w:rPr>
      </w:pPr>
    </w:p>
    <w:tbl>
      <w:tblPr>
        <w:tblStyle w:val="TableGrid"/>
        <w:tblW w:w="11060" w:type="dxa"/>
        <w:tblInd w:w="-785" w:type="dxa"/>
        <w:tblLook w:val="04A0" w:firstRow="1" w:lastRow="0" w:firstColumn="1" w:lastColumn="0" w:noHBand="0" w:noVBand="1"/>
      </w:tblPr>
      <w:tblGrid>
        <w:gridCol w:w="11060"/>
      </w:tblGrid>
      <w:tr w:rsidR="004E3E69" w14:paraId="1815F201" w14:textId="77777777" w:rsidTr="005B172C">
        <w:trPr>
          <w:trHeight w:val="356"/>
        </w:trPr>
        <w:tc>
          <w:tcPr>
            <w:tcW w:w="11060" w:type="dxa"/>
            <w:shd w:val="clear" w:color="auto" w:fill="D9D9D9" w:themeFill="background1" w:themeFillShade="D9"/>
          </w:tcPr>
          <w:p w14:paraId="524765B7" w14:textId="77777777" w:rsidR="004E3E69" w:rsidRDefault="004E3E69" w:rsidP="005B172C">
            <w:pPr>
              <w:contextualSpacing/>
              <w:rPr>
                <w:sz w:val="24"/>
                <w:szCs w:val="24"/>
              </w:rPr>
            </w:pPr>
            <w:r>
              <w:rPr>
                <w:sz w:val="24"/>
                <w:szCs w:val="24"/>
              </w:rPr>
              <w:t>Objective 2.1</w:t>
            </w:r>
          </w:p>
        </w:tc>
      </w:tr>
      <w:tr w:rsidR="004E3E69" w:rsidRPr="00964061" w14:paraId="0151E806" w14:textId="77777777" w:rsidTr="005B172C">
        <w:trPr>
          <w:trHeight w:val="912"/>
        </w:trPr>
        <w:tc>
          <w:tcPr>
            <w:tcW w:w="11060" w:type="dxa"/>
          </w:tcPr>
          <w:p w14:paraId="1CF1BFA5" w14:textId="77777777" w:rsidR="004E3E69" w:rsidRPr="00964061" w:rsidRDefault="004E3E69" w:rsidP="005B172C">
            <w:pPr>
              <w:contextualSpacing/>
              <w:rPr>
                <w:sz w:val="20"/>
                <w:szCs w:val="20"/>
              </w:rPr>
            </w:pPr>
            <w:r>
              <w:rPr>
                <w:sz w:val="20"/>
                <w:szCs w:val="20"/>
              </w:rPr>
              <w:t>Insert Objective 2.1</w:t>
            </w:r>
          </w:p>
        </w:tc>
      </w:tr>
    </w:tbl>
    <w:p w14:paraId="4719D415" w14:textId="77777777" w:rsidR="004E3E69" w:rsidRDefault="004E3E69" w:rsidP="004E3E69">
      <w:pPr>
        <w:contextualSpacing/>
        <w:rPr>
          <w:sz w:val="24"/>
          <w:szCs w:val="24"/>
        </w:rPr>
      </w:pPr>
    </w:p>
    <w:tbl>
      <w:tblPr>
        <w:tblStyle w:val="TableGrid"/>
        <w:tblW w:w="11060" w:type="dxa"/>
        <w:tblInd w:w="-785" w:type="dxa"/>
        <w:tblLook w:val="04A0" w:firstRow="1" w:lastRow="0" w:firstColumn="1" w:lastColumn="0" w:noHBand="0" w:noVBand="1"/>
      </w:tblPr>
      <w:tblGrid>
        <w:gridCol w:w="2549"/>
        <w:gridCol w:w="4824"/>
        <w:gridCol w:w="3687"/>
      </w:tblGrid>
      <w:tr w:rsidR="004E3E69" w14:paraId="7EC8B56B" w14:textId="77777777" w:rsidTr="005B172C">
        <w:trPr>
          <w:trHeight w:val="356"/>
        </w:trPr>
        <w:tc>
          <w:tcPr>
            <w:tcW w:w="2549" w:type="dxa"/>
            <w:shd w:val="clear" w:color="auto" w:fill="D9D9D9" w:themeFill="background1" w:themeFillShade="D9"/>
          </w:tcPr>
          <w:p w14:paraId="44E9FAC7" w14:textId="77777777" w:rsidR="004E3E69" w:rsidRDefault="004E3E69" w:rsidP="005B172C">
            <w:pPr>
              <w:contextualSpacing/>
              <w:rPr>
                <w:sz w:val="24"/>
                <w:szCs w:val="24"/>
              </w:rPr>
            </w:pPr>
            <w:r>
              <w:rPr>
                <w:sz w:val="24"/>
                <w:szCs w:val="24"/>
              </w:rPr>
              <w:t>Activity Description</w:t>
            </w:r>
          </w:p>
        </w:tc>
        <w:tc>
          <w:tcPr>
            <w:tcW w:w="4824" w:type="dxa"/>
            <w:shd w:val="clear" w:color="auto" w:fill="D9D9D9" w:themeFill="background1" w:themeFillShade="D9"/>
          </w:tcPr>
          <w:p w14:paraId="5F467344" w14:textId="77777777" w:rsidR="004E3E69" w:rsidRDefault="004E3E69" w:rsidP="005B172C">
            <w:pPr>
              <w:tabs>
                <w:tab w:val="right" w:pos="4608"/>
              </w:tabs>
              <w:contextualSpacing/>
              <w:rPr>
                <w:sz w:val="24"/>
                <w:szCs w:val="24"/>
              </w:rPr>
            </w:pPr>
            <w:r>
              <w:rPr>
                <w:sz w:val="24"/>
                <w:szCs w:val="24"/>
              </w:rPr>
              <w:t>Estimated Completion Date</w:t>
            </w:r>
            <w:r>
              <w:rPr>
                <w:sz w:val="24"/>
                <w:szCs w:val="24"/>
              </w:rPr>
              <w:tab/>
            </w:r>
          </w:p>
        </w:tc>
        <w:tc>
          <w:tcPr>
            <w:tcW w:w="3687" w:type="dxa"/>
            <w:shd w:val="clear" w:color="auto" w:fill="D9D9D9" w:themeFill="background1" w:themeFillShade="D9"/>
          </w:tcPr>
          <w:p w14:paraId="2CC0E2C7" w14:textId="77777777" w:rsidR="004E3E69" w:rsidRDefault="004E3E69" w:rsidP="005B172C">
            <w:pPr>
              <w:contextualSpacing/>
              <w:rPr>
                <w:sz w:val="24"/>
                <w:szCs w:val="24"/>
              </w:rPr>
            </w:pPr>
            <w:r>
              <w:rPr>
                <w:sz w:val="24"/>
                <w:szCs w:val="24"/>
              </w:rPr>
              <w:t>Responsible Party</w:t>
            </w:r>
          </w:p>
        </w:tc>
      </w:tr>
      <w:tr w:rsidR="004E3E69" w14:paraId="17636CEF" w14:textId="77777777" w:rsidTr="005B172C">
        <w:trPr>
          <w:trHeight w:val="356"/>
        </w:trPr>
        <w:tc>
          <w:tcPr>
            <w:tcW w:w="2549" w:type="dxa"/>
          </w:tcPr>
          <w:p w14:paraId="74E4D4DC" w14:textId="77777777" w:rsidR="004E3E69" w:rsidRPr="00964061" w:rsidRDefault="004E3E69" w:rsidP="005B172C">
            <w:pPr>
              <w:contextualSpacing/>
              <w:rPr>
                <w:sz w:val="20"/>
                <w:szCs w:val="20"/>
              </w:rPr>
            </w:pPr>
            <w:r>
              <w:rPr>
                <w:sz w:val="20"/>
                <w:szCs w:val="20"/>
              </w:rPr>
              <w:t>Insert activity for Goal 2, Objective 2.1</w:t>
            </w:r>
          </w:p>
        </w:tc>
        <w:tc>
          <w:tcPr>
            <w:tcW w:w="4824" w:type="dxa"/>
          </w:tcPr>
          <w:p w14:paraId="09C6FA08" w14:textId="77777777" w:rsidR="004E3E69" w:rsidRPr="00964061" w:rsidRDefault="004E3E69" w:rsidP="005B172C">
            <w:pPr>
              <w:contextualSpacing/>
              <w:rPr>
                <w:sz w:val="20"/>
                <w:szCs w:val="20"/>
              </w:rPr>
            </w:pPr>
            <w:r w:rsidRPr="00964061">
              <w:rPr>
                <w:sz w:val="20"/>
                <w:szCs w:val="20"/>
              </w:rPr>
              <w:t>Insert an estimated complete date</w:t>
            </w:r>
          </w:p>
        </w:tc>
        <w:tc>
          <w:tcPr>
            <w:tcW w:w="3687" w:type="dxa"/>
          </w:tcPr>
          <w:p w14:paraId="3172ACFE" w14:textId="77777777" w:rsidR="004E3E69" w:rsidRPr="00964061" w:rsidRDefault="004E3E69" w:rsidP="005B172C">
            <w:pPr>
              <w:contextualSpacing/>
              <w:rPr>
                <w:sz w:val="20"/>
                <w:szCs w:val="20"/>
              </w:rPr>
            </w:pPr>
            <w:r w:rsidRPr="00964061">
              <w:rPr>
                <w:sz w:val="20"/>
                <w:szCs w:val="20"/>
              </w:rPr>
              <w:t>Insert responsible party for this activity</w:t>
            </w:r>
          </w:p>
        </w:tc>
      </w:tr>
      <w:tr w:rsidR="004E3E69" w14:paraId="1BDCE5F4" w14:textId="77777777" w:rsidTr="005B172C">
        <w:trPr>
          <w:trHeight w:val="374"/>
        </w:trPr>
        <w:tc>
          <w:tcPr>
            <w:tcW w:w="2549" w:type="dxa"/>
          </w:tcPr>
          <w:p w14:paraId="5C56CC70" w14:textId="77777777" w:rsidR="004E3E69" w:rsidRPr="00964061" w:rsidRDefault="004E3E69" w:rsidP="005B172C">
            <w:pPr>
              <w:contextualSpacing/>
              <w:rPr>
                <w:sz w:val="20"/>
                <w:szCs w:val="20"/>
              </w:rPr>
            </w:pPr>
          </w:p>
        </w:tc>
        <w:tc>
          <w:tcPr>
            <w:tcW w:w="4824" w:type="dxa"/>
          </w:tcPr>
          <w:p w14:paraId="08EDC6B3" w14:textId="77777777" w:rsidR="004E3E69" w:rsidRDefault="004E3E69" w:rsidP="005B172C">
            <w:pPr>
              <w:contextualSpacing/>
              <w:rPr>
                <w:sz w:val="24"/>
                <w:szCs w:val="24"/>
              </w:rPr>
            </w:pPr>
          </w:p>
        </w:tc>
        <w:tc>
          <w:tcPr>
            <w:tcW w:w="3687" w:type="dxa"/>
          </w:tcPr>
          <w:p w14:paraId="24EC649F" w14:textId="77777777" w:rsidR="004E3E69" w:rsidRDefault="004E3E69" w:rsidP="005B172C">
            <w:pPr>
              <w:contextualSpacing/>
              <w:rPr>
                <w:sz w:val="24"/>
                <w:szCs w:val="24"/>
              </w:rPr>
            </w:pPr>
          </w:p>
        </w:tc>
      </w:tr>
      <w:tr w:rsidR="004E3E69" w14:paraId="2DD12444" w14:textId="77777777" w:rsidTr="005B172C">
        <w:trPr>
          <w:trHeight w:val="337"/>
        </w:trPr>
        <w:tc>
          <w:tcPr>
            <w:tcW w:w="2549" w:type="dxa"/>
          </w:tcPr>
          <w:p w14:paraId="046E9258" w14:textId="77777777" w:rsidR="004E3E69" w:rsidRPr="002E7E3A" w:rsidRDefault="004E3E69" w:rsidP="005B172C">
            <w:pPr>
              <w:contextualSpacing/>
              <w:rPr>
                <w:i/>
                <w:iCs/>
                <w:sz w:val="24"/>
                <w:szCs w:val="24"/>
              </w:rPr>
            </w:pPr>
            <w:r>
              <w:rPr>
                <w:i/>
                <w:iCs/>
                <w:sz w:val="20"/>
                <w:szCs w:val="20"/>
              </w:rPr>
              <w:t>Add</w:t>
            </w:r>
            <w:r w:rsidRPr="002E7E3A">
              <w:rPr>
                <w:i/>
                <w:iCs/>
                <w:sz w:val="20"/>
                <w:szCs w:val="20"/>
              </w:rPr>
              <w:t xml:space="preserve"> as many rows as needed</w:t>
            </w:r>
            <w:r>
              <w:rPr>
                <w:i/>
                <w:iCs/>
                <w:sz w:val="20"/>
                <w:szCs w:val="20"/>
              </w:rPr>
              <w:t xml:space="preserve"> for additional activities</w:t>
            </w:r>
            <w:r w:rsidRPr="002E7E3A">
              <w:rPr>
                <w:i/>
                <w:iCs/>
                <w:sz w:val="20"/>
                <w:szCs w:val="20"/>
              </w:rPr>
              <w:t>.</w:t>
            </w:r>
          </w:p>
        </w:tc>
        <w:tc>
          <w:tcPr>
            <w:tcW w:w="4824" w:type="dxa"/>
          </w:tcPr>
          <w:p w14:paraId="20F0DF23" w14:textId="77777777" w:rsidR="004E3E69" w:rsidRDefault="004E3E69" w:rsidP="005B172C">
            <w:pPr>
              <w:contextualSpacing/>
              <w:rPr>
                <w:sz w:val="24"/>
                <w:szCs w:val="24"/>
              </w:rPr>
            </w:pPr>
          </w:p>
        </w:tc>
        <w:tc>
          <w:tcPr>
            <w:tcW w:w="3687" w:type="dxa"/>
          </w:tcPr>
          <w:p w14:paraId="53ACF8C9" w14:textId="77777777" w:rsidR="004E3E69" w:rsidRDefault="004E3E69" w:rsidP="005B172C">
            <w:pPr>
              <w:contextualSpacing/>
              <w:rPr>
                <w:sz w:val="24"/>
                <w:szCs w:val="24"/>
              </w:rPr>
            </w:pPr>
          </w:p>
        </w:tc>
      </w:tr>
    </w:tbl>
    <w:p w14:paraId="4B691819" w14:textId="77777777" w:rsidR="004E3E69" w:rsidRDefault="004E3E69" w:rsidP="004E3E69">
      <w:pPr>
        <w:contextualSpacing/>
        <w:rPr>
          <w:sz w:val="24"/>
          <w:szCs w:val="24"/>
        </w:rPr>
      </w:pPr>
    </w:p>
    <w:tbl>
      <w:tblPr>
        <w:tblStyle w:val="TableGrid"/>
        <w:tblW w:w="11060" w:type="dxa"/>
        <w:tblInd w:w="-785" w:type="dxa"/>
        <w:tblLook w:val="04A0" w:firstRow="1" w:lastRow="0" w:firstColumn="1" w:lastColumn="0" w:noHBand="0" w:noVBand="1"/>
      </w:tblPr>
      <w:tblGrid>
        <w:gridCol w:w="11060"/>
      </w:tblGrid>
      <w:tr w:rsidR="004E3E69" w14:paraId="1BF7946B" w14:textId="77777777" w:rsidTr="005B172C">
        <w:trPr>
          <w:trHeight w:val="356"/>
        </w:trPr>
        <w:tc>
          <w:tcPr>
            <w:tcW w:w="11060" w:type="dxa"/>
            <w:shd w:val="clear" w:color="auto" w:fill="D9D9D9" w:themeFill="background1" w:themeFillShade="D9"/>
          </w:tcPr>
          <w:p w14:paraId="19CE574B" w14:textId="77777777" w:rsidR="004E3E69" w:rsidRDefault="004E3E69" w:rsidP="005B172C">
            <w:pPr>
              <w:contextualSpacing/>
              <w:rPr>
                <w:sz w:val="24"/>
                <w:szCs w:val="24"/>
              </w:rPr>
            </w:pPr>
            <w:r>
              <w:rPr>
                <w:sz w:val="24"/>
                <w:szCs w:val="24"/>
              </w:rPr>
              <w:t>Objective 2.2</w:t>
            </w:r>
          </w:p>
        </w:tc>
      </w:tr>
      <w:tr w:rsidR="004E3E69" w:rsidRPr="00964061" w14:paraId="6147D171" w14:textId="77777777" w:rsidTr="005B172C">
        <w:trPr>
          <w:trHeight w:val="912"/>
        </w:trPr>
        <w:tc>
          <w:tcPr>
            <w:tcW w:w="11060" w:type="dxa"/>
          </w:tcPr>
          <w:p w14:paraId="04057AE2" w14:textId="77777777" w:rsidR="004E3E69" w:rsidRPr="00964061" w:rsidRDefault="004E3E69" w:rsidP="005B172C">
            <w:pPr>
              <w:contextualSpacing/>
              <w:rPr>
                <w:sz w:val="20"/>
                <w:szCs w:val="20"/>
              </w:rPr>
            </w:pPr>
            <w:r>
              <w:rPr>
                <w:sz w:val="20"/>
                <w:szCs w:val="20"/>
              </w:rPr>
              <w:t>Insert Objective 2.2</w:t>
            </w:r>
          </w:p>
        </w:tc>
      </w:tr>
    </w:tbl>
    <w:p w14:paraId="1B3AD5BD" w14:textId="77777777" w:rsidR="004E3E69" w:rsidRDefault="004E3E69" w:rsidP="004E3E69">
      <w:pPr>
        <w:contextualSpacing/>
        <w:rPr>
          <w:sz w:val="24"/>
          <w:szCs w:val="24"/>
        </w:rPr>
      </w:pPr>
    </w:p>
    <w:tbl>
      <w:tblPr>
        <w:tblStyle w:val="TableGrid"/>
        <w:tblW w:w="11060" w:type="dxa"/>
        <w:tblInd w:w="-785" w:type="dxa"/>
        <w:tblLook w:val="04A0" w:firstRow="1" w:lastRow="0" w:firstColumn="1" w:lastColumn="0" w:noHBand="0" w:noVBand="1"/>
      </w:tblPr>
      <w:tblGrid>
        <w:gridCol w:w="2549"/>
        <w:gridCol w:w="4824"/>
        <w:gridCol w:w="3687"/>
      </w:tblGrid>
      <w:tr w:rsidR="004E3E69" w14:paraId="09F715AA" w14:textId="77777777" w:rsidTr="005B172C">
        <w:trPr>
          <w:trHeight w:val="356"/>
        </w:trPr>
        <w:tc>
          <w:tcPr>
            <w:tcW w:w="2549" w:type="dxa"/>
            <w:shd w:val="clear" w:color="auto" w:fill="D9D9D9" w:themeFill="background1" w:themeFillShade="D9"/>
          </w:tcPr>
          <w:p w14:paraId="3B266689" w14:textId="77777777" w:rsidR="004E3E69" w:rsidRDefault="004E3E69" w:rsidP="005B172C">
            <w:pPr>
              <w:contextualSpacing/>
              <w:rPr>
                <w:sz w:val="24"/>
                <w:szCs w:val="24"/>
              </w:rPr>
            </w:pPr>
            <w:r>
              <w:rPr>
                <w:sz w:val="24"/>
                <w:szCs w:val="24"/>
              </w:rPr>
              <w:t>Activity Description</w:t>
            </w:r>
          </w:p>
        </w:tc>
        <w:tc>
          <w:tcPr>
            <w:tcW w:w="4824" w:type="dxa"/>
            <w:shd w:val="clear" w:color="auto" w:fill="D9D9D9" w:themeFill="background1" w:themeFillShade="D9"/>
          </w:tcPr>
          <w:p w14:paraId="4B387C6C" w14:textId="77777777" w:rsidR="004E3E69" w:rsidRDefault="004E3E69" w:rsidP="005B172C">
            <w:pPr>
              <w:contextualSpacing/>
              <w:rPr>
                <w:sz w:val="24"/>
                <w:szCs w:val="24"/>
              </w:rPr>
            </w:pPr>
            <w:r>
              <w:rPr>
                <w:sz w:val="24"/>
                <w:szCs w:val="24"/>
              </w:rPr>
              <w:t>Estimated Completion Date</w:t>
            </w:r>
          </w:p>
        </w:tc>
        <w:tc>
          <w:tcPr>
            <w:tcW w:w="3687" w:type="dxa"/>
            <w:shd w:val="clear" w:color="auto" w:fill="D9D9D9" w:themeFill="background1" w:themeFillShade="D9"/>
          </w:tcPr>
          <w:p w14:paraId="510A0F3A" w14:textId="77777777" w:rsidR="004E3E69" w:rsidRDefault="004E3E69" w:rsidP="005B172C">
            <w:pPr>
              <w:contextualSpacing/>
              <w:rPr>
                <w:sz w:val="24"/>
                <w:szCs w:val="24"/>
              </w:rPr>
            </w:pPr>
            <w:r>
              <w:rPr>
                <w:sz w:val="24"/>
                <w:szCs w:val="24"/>
              </w:rPr>
              <w:t>Responsible Party</w:t>
            </w:r>
          </w:p>
        </w:tc>
      </w:tr>
      <w:tr w:rsidR="004E3E69" w14:paraId="61ED08E4" w14:textId="77777777" w:rsidTr="005B172C">
        <w:trPr>
          <w:trHeight w:val="356"/>
        </w:trPr>
        <w:tc>
          <w:tcPr>
            <w:tcW w:w="2549" w:type="dxa"/>
          </w:tcPr>
          <w:p w14:paraId="6706DC51" w14:textId="77777777" w:rsidR="004E3E69" w:rsidRPr="00964061" w:rsidRDefault="004E3E69" w:rsidP="005B172C">
            <w:pPr>
              <w:contextualSpacing/>
              <w:rPr>
                <w:sz w:val="20"/>
                <w:szCs w:val="20"/>
              </w:rPr>
            </w:pPr>
            <w:r>
              <w:rPr>
                <w:sz w:val="20"/>
                <w:szCs w:val="20"/>
              </w:rPr>
              <w:t>Insert activity for Goal 2, Objective 2.2</w:t>
            </w:r>
          </w:p>
        </w:tc>
        <w:tc>
          <w:tcPr>
            <w:tcW w:w="4824" w:type="dxa"/>
          </w:tcPr>
          <w:p w14:paraId="0D3F0D29" w14:textId="77777777" w:rsidR="004E3E69" w:rsidRPr="00964061" w:rsidRDefault="004E3E69" w:rsidP="005B172C">
            <w:pPr>
              <w:contextualSpacing/>
              <w:rPr>
                <w:sz w:val="20"/>
                <w:szCs w:val="20"/>
              </w:rPr>
            </w:pPr>
            <w:r w:rsidRPr="00964061">
              <w:rPr>
                <w:sz w:val="20"/>
                <w:szCs w:val="20"/>
              </w:rPr>
              <w:t>Insert an estimated complete date</w:t>
            </w:r>
          </w:p>
        </w:tc>
        <w:tc>
          <w:tcPr>
            <w:tcW w:w="3687" w:type="dxa"/>
          </w:tcPr>
          <w:p w14:paraId="46E8896E" w14:textId="77777777" w:rsidR="004E3E69" w:rsidRPr="00964061" w:rsidRDefault="004E3E69" w:rsidP="005B172C">
            <w:pPr>
              <w:contextualSpacing/>
              <w:rPr>
                <w:sz w:val="20"/>
                <w:szCs w:val="20"/>
              </w:rPr>
            </w:pPr>
            <w:r w:rsidRPr="00964061">
              <w:rPr>
                <w:sz w:val="20"/>
                <w:szCs w:val="20"/>
              </w:rPr>
              <w:t>Insert responsible party for this activity</w:t>
            </w:r>
          </w:p>
        </w:tc>
      </w:tr>
      <w:tr w:rsidR="004E3E69" w14:paraId="40A699DF" w14:textId="77777777" w:rsidTr="005B172C">
        <w:trPr>
          <w:trHeight w:val="374"/>
        </w:trPr>
        <w:tc>
          <w:tcPr>
            <w:tcW w:w="2549" w:type="dxa"/>
          </w:tcPr>
          <w:p w14:paraId="5D7AFB0D" w14:textId="77777777" w:rsidR="004E3E69" w:rsidRPr="00964061" w:rsidRDefault="004E3E69" w:rsidP="005B172C">
            <w:pPr>
              <w:contextualSpacing/>
              <w:rPr>
                <w:sz w:val="20"/>
                <w:szCs w:val="20"/>
              </w:rPr>
            </w:pPr>
          </w:p>
        </w:tc>
        <w:tc>
          <w:tcPr>
            <w:tcW w:w="4824" w:type="dxa"/>
          </w:tcPr>
          <w:p w14:paraId="51FE14F6" w14:textId="77777777" w:rsidR="004E3E69" w:rsidRDefault="004E3E69" w:rsidP="005B172C">
            <w:pPr>
              <w:contextualSpacing/>
              <w:rPr>
                <w:sz w:val="24"/>
                <w:szCs w:val="24"/>
              </w:rPr>
            </w:pPr>
          </w:p>
        </w:tc>
        <w:tc>
          <w:tcPr>
            <w:tcW w:w="3687" w:type="dxa"/>
          </w:tcPr>
          <w:p w14:paraId="1B770925" w14:textId="77777777" w:rsidR="004E3E69" w:rsidRDefault="004E3E69" w:rsidP="005B172C">
            <w:pPr>
              <w:contextualSpacing/>
              <w:rPr>
                <w:sz w:val="24"/>
                <w:szCs w:val="24"/>
              </w:rPr>
            </w:pPr>
          </w:p>
        </w:tc>
      </w:tr>
      <w:tr w:rsidR="004E3E69" w14:paraId="78500DAA" w14:textId="77777777" w:rsidTr="005B172C">
        <w:trPr>
          <w:trHeight w:val="337"/>
        </w:trPr>
        <w:tc>
          <w:tcPr>
            <w:tcW w:w="2549" w:type="dxa"/>
          </w:tcPr>
          <w:p w14:paraId="5269DA26" w14:textId="77777777" w:rsidR="004E3E69" w:rsidRDefault="004E3E69" w:rsidP="005B172C">
            <w:pPr>
              <w:contextualSpacing/>
              <w:rPr>
                <w:sz w:val="24"/>
                <w:szCs w:val="24"/>
              </w:rPr>
            </w:pPr>
            <w:r>
              <w:rPr>
                <w:i/>
                <w:iCs/>
                <w:sz w:val="20"/>
                <w:szCs w:val="20"/>
              </w:rPr>
              <w:t>Add</w:t>
            </w:r>
            <w:r w:rsidRPr="002E7E3A">
              <w:rPr>
                <w:i/>
                <w:iCs/>
                <w:sz w:val="20"/>
                <w:szCs w:val="20"/>
              </w:rPr>
              <w:t xml:space="preserve"> as many rows as needed</w:t>
            </w:r>
            <w:r>
              <w:rPr>
                <w:i/>
                <w:iCs/>
                <w:sz w:val="20"/>
                <w:szCs w:val="20"/>
              </w:rPr>
              <w:t xml:space="preserve"> for additional activities</w:t>
            </w:r>
            <w:r w:rsidRPr="002E7E3A">
              <w:rPr>
                <w:i/>
                <w:iCs/>
                <w:sz w:val="20"/>
                <w:szCs w:val="20"/>
              </w:rPr>
              <w:t>.</w:t>
            </w:r>
          </w:p>
        </w:tc>
        <w:tc>
          <w:tcPr>
            <w:tcW w:w="4824" w:type="dxa"/>
          </w:tcPr>
          <w:p w14:paraId="41E2D15A" w14:textId="77777777" w:rsidR="004E3E69" w:rsidRDefault="004E3E69" w:rsidP="005B172C">
            <w:pPr>
              <w:contextualSpacing/>
              <w:rPr>
                <w:sz w:val="24"/>
                <w:szCs w:val="24"/>
              </w:rPr>
            </w:pPr>
          </w:p>
        </w:tc>
        <w:tc>
          <w:tcPr>
            <w:tcW w:w="3687" w:type="dxa"/>
          </w:tcPr>
          <w:p w14:paraId="3586329A" w14:textId="77777777" w:rsidR="004E3E69" w:rsidRDefault="004E3E69" w:rsidP="005B172C">
            <w:pPr>
              <w:contextualSpacing/>
              <w:rPr>
                <w:sz w:val="24"/>
                <w:szCs w:val="24"/>
              </w:rPr>
            </w:pPr>
          </w:p>
        </w:tc>
      </w:tr>
    </w:tbl>
    <w:p w14:paraId="32293D27" w14:textId="77777777" w:rsidR="004E3E69" w:rsidRDefault="004E3E69" w:rsidP="004E3E69">
      <w:pPr>
        <w:contextualSpacing/>
        <w:rPr>
          <w:sz w:val="24"/>
          <w:szCs w:val="24"/>
        </w:rPr>
      </w:pPr>
    </w:p>
    <w:p w14:paraId="731BC786" w14:textId="77777777" w:rsidR="004E3E69" w:rsidRDefault="004E3E69" w:rsidP="004E3E69">
      <w:pPr>
        <w:contextualSpacing/>
        <w:rPr>
          <w:sz w:val="24"/>
          <w:szCs w:val="24"/>
        </w:rPr>
      </w:pPr>
    </w:p>
    <w:p w14:paraId="0BC24F07" w14:textId="77777777" w:rsidR="004E3E69" w:rsidRDefault="004E3E69" w:rsidP="004E3E69">
      <w:pPr>
        <w:contextualSpacing/>
        <w:rPr>
          <w:sz w:val="24"/>
          <w:szCs w:val="24"/>
        </w:rPr>
      </w:pPr>
    </w:p>
    <w:p w14:paraId="385E7006" w14:textId="77777777" w:rsidR="004E3E69" w:rsidRDefault="004E3E69" w:rsidP="004E3E69">
      <w:pPr>
        <w:contextualSpacing/>
        <w:rPr>
          <w:sz w:val="24"/>
          <w:szCs w:val="24"/>
        </w:rPr>
      </w:pPr>
    </w:p>
    <w:p w14:paraId="19FC5DAA" w14:textId="4EAF3426" w:rsidR="004E3E69" w:rsidRDefault="004E3E69" w:rsidP="00E262BE">
      <w:pPr>
        <w:ind w:left="-270" w:right="-180"/>
        <w:contextualSpacing/>
        <w:rPr>
          <w:sz w:val="24"/>
          <w:szCs w:val="24"/>
        </w:rPr>
      </w:pPr>
      <w:r>
        <w:rPr>
          <w:i/>
          <w:iCs/>
          <w:sz w:val="20"/>
          <w:szCs w:val="20"/>
        </w:rPr>
        <w:t>Add as many tables</w:t>
      </w:r>
      <w:r w:rsidRPr="002E7E3A">
        <w:rPr>
          <w:i/>
          <w:iCs/>
          <w:sz w:val="20"/>
          <w:szCs w:val="20"/>
        </w:rPr>
        <w:t xml:space="preserve"> as needed</w:t>
      </w:r>
      <w:r>
        <w:rPr>
          <w:i/>
          <w:iCs/>
          <w:sz w:val="20"/>
          <w:szCs w:val="20"/>
        </w:rPr>
        <w:t xml:space="preserve"> for </w:t>
      </w:r>
      <w:r w:rsidR="00E262BE">
        <w:rPr>
          <w:i/>
          <w:iCs/>
          <w:sz w:val="20"/>
          <w:szCs w:val="20"/>
        </w:rPr>
        <w:t xml:space="preserve">each </w:t>
      </w:r>
      <w:r>
        <w:rPr>
          <w:i/>
          <w:iCs/>
          <w:sz w:val="20"/>
          <w:szCs w:val="20"/>
        </w:rPr>
        <w:t xml:space="preserve">additional </w:t>
      </w:r>
      <w:r w:rsidR="008E408E">
        <w:rPr>
          <w:i/>
          <w:iCs/>
          <w:sz w:val="20"/>
          <w:szCs w:val="20"/>
        </w:rPr>
        <w:t>G</w:t>
      </w:r>
      <w:r>
        <w:rPr>
          <w:i/>
          <w:iCs/>
          <w:sz w:val="20"/>
          <w:szCs w:val="20"/>
        </w:rPr>
        <w:t xml:space="preserve">oal(s) as well as the </w:t>
      </w:r>
      <w:r w:rsidR="008E408E">
        <w:rPr>
          <w:i/>
          <w:iCs/>
          <w:sz w:val="20"/>
          <w:szCs w:val="20"/>
        </w:rPr>
        <w:t xml:space="preserve">associated </w:t>
      </w:r>
      <w:r w:rsidR="003168E6">
        <w:rPr>
          <w:i/>
          <w:iCs/>
          <w:sz w:val="20"/>
          <w:szCs w:val="20"/>
        </w:rPr>
        <w:t xml:space="preserve">Measures, </w:t>
      </w:r>
      <w:r w:rsidR="008E408E">
        <w:rPr>
          <w:i/>
          <w:iCs/>
          <w:sz w:val="20"/>
          <w:szCs w:val="20"/>
        </w:rPr>
        <w:t>O</w:t>
      </w:r>
      <w:r>
        <w:rPr>
          <w:i/>
          <w:iCs/>
          <w:sz w:val="20"/>
          <w:szCs w:val="20"/>
        </w:rPr>
        <w:t>bjectives</w:t>
      </w:r>
      <w:r w:rsidR="008E408E">
        <w:rPr>
          <w:i/>
          <w:iCs/>
          <w:sz w:val="20"/>
          <w:szCs w:val="20"/>
        </w:rPr>
        <w:t xml:space="preserve">, </w:t>
      </w:r>
      <w:r>
        <w:rPr>
          <w:i/>
          <w:iCs/>
          <w:sz w:val="20"/>
          <w:szCs w:val="20"/>
        </w:rPr>
        <w:t xml:space="preserve">and </w:t>
      </w:r>
      <w:r w:rsidR="008E408E">
        <w:rPr>
          <w:i/>
          <w:iCs/>
          <w:sz w:val="20"/>
          <w:szCs w:val="20"/>
        </w:rPr>
        <w:t>A</w:t>
      </w:r>
      <w:r>
        <w:rPr>
          <w:i/>
          <w:iCs/>
          <w:sz w:val="20"/>
          <w:szCs w:val="20"/>
        </w:rPr>
        <w:t>ctivities</w:t>
      </w:r>
      <w:r w:rsidRPr="002E7E3A">
        <w:rPr>
          <w:i/>
          <w:iCs/>
          <w:sz w:val="20"/>
          <w:szCs w:val="20"/>
        </w:rPr>
        <w:t>.</w:t>
      </w:r>
    </w:p>
    <w:sectPr w:rsidR="004E3E69" w:rsidSect="0033014E">
      <w:headerReference w:type="default" r:id="rId13"/>
      <w:footerReference w:type="default" r:id="rId14"/>
      <w:pgSz w:w="12240" w:h="15840"/>
      <w:pgMar w:top="1612" w:right="1440" w:bottom="1088" w:left="1440" w:header="59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C17920" w14:textId="77777777" w:rsidR="00FE3088" w:rsidRDefault="00FE3088" w:rsidP="003F7D20">
      <w:r>
        <w:separator/>
      </w:r>
    </w:p>
  </w:endnote>
  <w:endnote w:type="continuationSeparator" w:id="0">
    <w:p w14:paraId="716D5FF1" w14:textId="77777777" w:rsidR="00FE3088" w:rsidRDefault="00FE3088" w:rsidP="003F7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Body)">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CBDA7" w14:textId="2B722451" w:rsidR="00137E08" w:rsidRDefault="0033014E">
    <w:pPr>
      <w:pStyle w:val="Footer"/>
    </w:pPr>
    <w:r>
      <w:rPr>
        <w:noProof/>
      </w:rPr>
      <mc:AlternateContent>
        <mc:Choice Requires="wps">
          <w:drawing>
            <wp:anchor distT="0" distB="0" distL="114300" distR="114300" simplePos="0" relativeHeight="251661824" behindDoc="0" locked="0" layoutInCell="1" allowOverlap="1" wp14:anchorId="523A1E14" wp14:editId="7C55A47F">
              <wp:simplePos x="0" y="0"/>
              <wp:positionH relativeFrom="column">
                <wp:posOffset>2054225</wp:posOffset>
              </wp:positionH>
              <wp:positionV relativeFrom="paragraph">
                <wp:posOffset>100330</wp:posOffset>
              </wp:positionV>
              <wp:extent cx="1677798" cy="310392"/>
              <wp:effectExtent l="0" t="0" r="0" b="0"/>
              <wp:wrapNone/>
              <wp:docPr id="4" name="Text Box 4"/>
              <wp:cNvGraphicFramePr/>
              <a:graphic xmlns:a="http://schemas.openxmlformats.org/drawingml/2006/main">
                <a:graphicData uri="http://schemas.microsoft.com/office/word/2010/wordprocessingShape">
                  <wps:wsp>
                    <wps:cNvSpPr txBox="1"/>
                    <wps:spPr>
                      <a:xfrm>
                        <a:off x="0" y="0"/>
                        <a:ext cx="1677798" cy="310392"/>
                      </a:xfrm>
                      <a:prstGeom prst="rect">
                        <a:avLst/>
                      </a:prstGeom>
                      <a:noFill/>
                      <a:ln w="6350">
                        <a:noFill/>
                      </a:ln>
                    </wps:spPr>
                    <wps:txbx>
                      <w:txbxContent>
                        <w:p w14:paraId="238863B7" w14:textId="3678B8E8" w:rsidR="00137E08" w:rsidRPr="00137E08" w:rsidRDefault="00137E08">
                          <w:pPr>
                            <w:rPr>
                              <w:rFonts w:ascii="Century Gothic" w:hAnsi="Century Gothic"/>
                              <w:color w:val="FFFFFF" w:themeColor="background1"/>
                              <w:sz w:val="24"/>
                              <w:szCs w:val="24"/>
                            </w:rPr>
                          </w:pPr>
                          <w:r w:rsidRPr="00137E08">
                            <w:rPr>
                              <w:rFonts w:ascii="Century Gothic" w:hAnsi="Century Gothic"/>
                              <w:color w:val="FFFFFF" w:themeColor="background1"/>
                              <w:sz w:val="24"/>
                              <w:szCs w:val="24"/>
                            </w:rPr>
                            <w:t>www.KHConline.org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3A1E14" id="_x0000_t202" coordsize="21600,21600" o:spt="202" path="m,l,21600r21600,l21600,xe">
              <v:stroke joinstyle="miter"/>
              <v:path gradientshapeok="t" o:connecttype="rect"/>
            </v:shapetype>
            <v:shape id="Text Box 4" o:spid="_x0000_s1028" type="#_x0000_t202" style="position:absolute;margin-left:161.75pt;margin-top:7.9pt;width:132.1pt;height:24.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" filled="f" stroked="f" strokeweight=".5pt">
              <v:textbox>
                <w:txbxContent>
                  <w:p w14:paraId="238863B7" w14:textId="3678B8E8" w:rsidR="00137E08" w:rsidRPr="00137E08" w:rsidRDefault="00137E08">
                    <w:pPr>
                      <w:rPr>
                        <w:rFonts w:ascii="Century Gothic" w:hAnsi="Century Gothic"/>
                        <w:color w:val="FFFFFF" w:themeColor="background1"/>
                        <w:sz w:val="24"/>
                        <w:szCs w:val="24"/>
                      </w:rPr>
                    </w:pPr>
                    <w:r w:rsidRPr="00137E08">
                      <w:rPr>
                        <w:rFonts w:ascii="Century Gothic" w:hAnsi="Century Gothic"/>
                        <w:color w:val="FFFFFF" w:themeColor="background1"/>
                        <w:sz w:val="24"/>
                        <w:szCs w:val="24"/>
                      </w:rPr>
                      <w:t>www.KHConline.org</w:t>
                    </w:r>
                  </w:p>
                </w:txbxContent>
              </v:textbox>
            </v:shape>
          </w:pict>
        </mc:Fallback>
      </mc:AlternateContent>
    </w:r>
    <w:r>
      <w:rPr>
        <w:noProof/>
      </w:rPr>
      <mc:AlternateContent>
        <mc:Choice Requires="wps">
          <w:drawing>
            <wp:anchor distT="0" distB="0" distL="114300" distR="114300" simplePos="0" relativeHeight="251660800" behindDoc="0" locked="0" layoutInCell="1" allowOverlap="1" wp14:anchorId="565D7510" wp14:editId="6FCF4AD0">
              <wp:simplePos x="0" y="0"/>
              <wp:positionH relativeFrom="column">
                <wp:posOffset>-897467</wp:posOffset>
              </wp:positionH>
              <wp:positionV relativeFrom="paragraph">
                <wp:posOffset>35348</wp:posOffset>
              </wp:positionV>
              <wp:extent cx="7742555" cy="575945"/>
              <wp:effectExtent l="0" t="0" r="17145" b="8255"/>
              <wp:wrapNone/>
              <wp:docPr id="2" name="Rectangle 2"/>
              <wp:cNvGraphicFramePr/>
              <a:graphic xmlns:a="http://schemas.openxmlformats.org/drawingml/2006/main">
                <a:graphicData uri="http://schemas.microsoft.com/office/word/2010/wordprocessingShape">
                  <wps:wsp>
                    <wps:cNvSpPr/>
                    <wps:spPr>
                      <a:xfrm>
                        <a:off x="0" y="0"/>
                        <a:ext cx="7742555" cy="575945"/>
                      </a:xfrm>
                      <a:prstGeom prst="rect">
                        <a:avLst/>
                      </a:prstGeom>
                      <a:solidFill>
                        <a:srgbClr val="005595"/>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2277B81" id="Rectangle 2" o:spid="_x0000_s1026" style="position:absolute;margin-left:-70.65pt;margin-top:2.8pt;width:609.65pt;height:45.35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" fillcolor="#005595" strokecolor="#1f3763 [1604]"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580ECF" w14:textId="77777777" w:rsidR="00FE3088" w:rsidRDefault="00FE3088" w:rsidP="003F7D20">
      <w:r>
        <w:separator/>
      </w:r>
    </w:p>
  </w:footnote>
  <w:footnote w:type="continuationSeparator" w:id="0">
    <w:p w14:paraId="549AF6FA" w14:textId="77777777" w:rsidR="00FE3088" w:rsidRDefault="00FE3088" w:rsidP="003F7D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71025" w14:textId="274D3050" w:rsidR="00137E08" w:rsidRDefault="00137E08">
    <w:pPr>
      <w:pStyle w:val="Header"/>
    </w:pPr>
    <w:r>
      <w:rPr>
        <w:noProof/>
      </w:rPr>
      <w:drawing>
        <wp:anchor distT="0" distB="0" distL="114300" distR="114300" simplePos="0" relativeHeight="251659776" behindDoc="0" locked="0" layoutInCell="1" allowOverlap="1" wp14:anchorId="5C2BE423" wp14:editId="57434374">
          <wp:simplePos x="0" y="0"/>
          <wp:positionH relativeFrom="column">
            <wp:posOffset>2141855</wp:posOffset>
          </wp:positionH>
          <wp:positionV relativeFrom="paragraph">
            <wp:posOffset>-172720</wp:posOffset>
          </wp:positionV>
          <wp:extent cx="1659255" cy="647700"/>
          <wp:effectExtent l="0" t="0" r="4445" b="0"/>
          <wp:wrapSquare wrapText="bothSides"/>
          <wp:docPr id="7" name="Picture 7" descr="C:\Users\philcauthon\Desktop\logos\KHC-Logo-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hilcauthon\Desktop\logos\KHC-Logo-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9255" cy="6477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A423A"/>
    <w:multiLevelType w:val="hybridMultilevel"/>
    <w:tmpl w:val="D6B0D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55F5A"/>
    <w:multiLevelType w:val="hybridMultilevel"/>
    <w:tmpl w:val="29F27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663D0"/>
    <w:multiLevelType w:val="hybridMultilevel"/>
    <w:tmpl w:val="DF36D1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3DB41FF"/>
    <w:multiLevelType w:val="hybridMultilevel"/>
    <w:tmpl w:val="15AE3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6E7DEC"/>
    <w:multiLevelType w:val="hybridMultilevel"/>
    <w:tmpl w:val="1264E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9B0453"/>
    <w:multiLevelType w:val="hybridMultilevel"/>
    <w:tmpl w:val="3626D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6838D0"/>
    <w:multiLevelType w:val="hybridMultilevel"/>
    <w:tmpl w:val="9912B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A53D6B"/>
    <w:multiLevelType w:val="hybridMultilevel"/>
    <w:tmpl w:val="04823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8406AE"/>
    <w:multiLevelType w:val="hybridMultilevel"/>
    <w:tmpl w:val="4C2C833A"/>
    <w:lvl w:ilvl="0" w:tplc="C6D0CC9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662E5155"/>
    <w:multiLevelType w:val="hybridMultilevel"/>
    <w:tmpl w:val="00E84252"/>
    <w:lvl w:ilvl="0" w:tplc="35B48B7E">
      <w:start w:val="785"/>
      <w:numFmt w:val="bullet"/>
      <w:lvlText w:val="•"/>
      <w:lvlJc w:val="left"/>
      <w:pPr>
        <w:ind w:left="1080" w:hanging="360"/>
      </w:pPr>
      <w:rPr>
        <w:rFonts w:ascii="Calibri" w:eastAsiaTheme="minorHAnsi" w:hAnsi="Calibri" w:cs="Calibri"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BC04BC8"/>
    <w:multiLevelType w:val="hybridMultilevel"/>
    <w:tmpl w:val="E780C9D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0"/>
  </w:num>
  <w:num w:numId="6">
    <w:abstractNumId w:val="8"/>
  </w:num>
  <w:num w:numId="7">
    <w:abstractNumId w:val="2"/>
  </w:num>
  <w:num w:numId="8">
    <w:abstractNumId w:val="9"/>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D20"/>
    <w:rsid w:val="00066811"/>
    <w:rsid w:val="00095AFC"/>
    <w:rsid w:val="000F3F44"/>
    <w:rsid w:val="00137E08"/>
    <w:rsid w:val="001766F2"/>
    <w:rsid w:val="0018490E"/>
    <w:rsid w:val="001E4FE3"/>
    <w:rsid w:val="001F79FC"/>
    <w:rsid w:val="00246A9A"/>
    <w:rsid w:val="002515C1"/>
    <w:rsid w:val="00271A87"/>
    <w:rsid w:val="0029510B"/>
    <w:rsid w:val="002B4012"/>
    <w:rsid w:val="002D7246"/>
    <w:rsid w:val="002E7E3A"/>
    <w:rsid w:val="003168E6"/>
    <w:rsid w:val="00316E34"/>
    <w:rsid w:val="00322EB4"/>
    <w:rsid w:val="0033014E"/>
    <w:rsid w:val="00347EC5"/>
    <w:rsid w:val="003556B7"/>
    <w:rsid w:val="00395E50"/>
    <w:rsid w:val="003F7D20"/>
    <w:rsid w:val="0044049A"/>
    <w:rsid w:val="00444F66"/>
    <w:rsid w:val="004454BA"/>
    <w:rsid w:val="00452607"/>
    <w:rsid w:val="004A5713"/>
    <w:rsid w:val="004E3E69"/>
    <w:rsid w:val="00555753"/>
    <w:rsid w:val="00567100"/>
    <w:rsid w:val="00576608"/>
    <w:rsid w:val="00577EAF"/>
    <w:rsid w:val="005B2AEB"/>
    <w:rsid w:val="005B5C45"/>
    <w:rsid w:val="005D3038"/>
    <w:rsid w:val="005D32B6"/>
    <w:rsid w:val="005E30E8"/>
    <w:rsid w:val="00600B00"/>
    <w:rsid w:val="00617475"/>
    <w:rsid w:val="00617C8A"/>
    <w:rsid w:val="0065554D"/>
    <w:rsid w:val="00710F5D"/>
    <w:rsid w:val="007254CE"/>
    <w:rsid w:val="007672F1"/>
    <w:rsid w:val="00780CF2"/>
    <w:rsid w:val="007B2974"/>
    <w:rsid w:val="007C386E"/>
    <w:rsid w:val="00870A47"/>
    <w:rsid w:val="0087319F"/>
    <w:rsid w:val="0088059A"/>
    <w:rsid w:val="008E408E"/>
    <w:rsid w:val="008F0A0E"/>
    <w:rsid w:val="009202C3"/>
    <w:rsid w:val="00942EC0"/>
    <w:rsid w:val="00976EFD"/>
    <w:rsid w:val="009815C9"/>
    <w:rsid w:val="00A508C7"/>
    <w:rsid w:val="00AA1D9E"/>
    <w:rsid w:val="00AB3038"/>
    <w:rsid w:val="00AC4D39"/>
    <w:rsid w:val="00AE7D1C"/>
    <w:rsid w:val="00AF71AB"/>
    <w:rsid w:val="00B23BD3"/>
    <w:rsid w:val="00B47F25"/>
    <w:rsid w:val="00B56669"/>
    <w:rsid w:val="00B90D17"/>
    <w:rsid w:val="00BF0512"/>
    <w:rsid w:val="00BF4752"/>
    <w:rsid w:val="00C10C03"/>
    <w:rsid w:val="00C12A10"/>
    <w:rsid w:val="00C33BDB"/>
    <w:rsid w:val="00C81218"/>
    <w:rsid w:val="00CD4245"/>
    <w:rsid w:val="00D03CDA"/>
    <w:rsid w:val="00D371A1"/>
    <w:rsid w:val="00D63E09"/>
    <w:rsid w:val="00D72012"/>
    <w:rsid w:val="00DB3E43"/>
    <w:rsid w:val="00DF5A3B"/>
    <w:rsid w:val="00E262BE"/>
    <w:rsid w:val="00E26C4B"/>
    <w:rsid w:val="00E66DCC"/>
    <w:rsid w:val="00E8392E"/>
    <w:rsid w:val="00E90D6F"/>
    <w:rsid w:val="00EC5B2D"/>
    <w:rsid w:val="00ED5043"/>
    <w:rsid w:val="00F0018D"/>
    <w:rsid w:val="00F005B5"/>
    <w:rsid w:val="00F32694"/>
    <w:rsid w:val="00F83A89"/>
    <w:rsid w:val="00FD143D"/>
    <w:rsid w:val="00FD18C9"/>
    <w:rsid w:val="00FE3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624567"/>
  <w15:chartTrackingRefBased/>
  <w15:docId w15:val="{9B052A56-B85D-4DAB-A3F2-8D4FF1FF4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049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unhideWhenUsed/>
    <w:qFormat/>
    <w:rsid w:val="0044049A"/>
    <w:pPr>
      <w:widowControl w:val="0"/>
      <w:autoSpaceDE w:val="0"/>
      <w:autoSpaceDN w:val="0"/>
      <w:ind w:left="120"/>
      <w:outlineLvl w:val="2"/>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7D20"/>
    <w:pPr>
      <w:tabs>
        <w:tab w:val="center" w:pos="4680"/>
        <w:tab w:val="right" w:pos="9360"/>
      </w:tabs>
    </w:pPr>
  </w:style>
  <w:style w:type="character" w:customStyle="1" w:styleId="HeaderChar">
    <w:name w:val="Header Char"/>
    <w:basedOn w:val="DefaultParagraphFont"/>
    <w:link w:val="Header"/>
    <w:uiPriority w:val="99"/>
    <w:rsid w:val="003F7D20"/>
  </w:style>
  <w:style w:type="paragraph" w:styleId="Footer">
    <w:name w:val="footer"/>
    <w:basedOn w:val="Normal"/>
    <w:link w:val="FooterChar"/>
    <w:uiPriority w:val="99"/>
    <w:unhideWhenUsed/>
    <w:rsid w:val="003F7D20"/>
    <w:pPr>
      <w:tabs>
        <w:tab w:val="center" w:pos="4680"/>
        <w:tab w:val="right" w:pos="9360"/>
      </w:tabs>
    </w:pPr>
  </w:style>
  <w:style w:type="character" w:customStyle="1" w:styleId="FooterChar">
    <w:name w:val="Footer Char"/>
    <w:basedOn w:val="DefaultParagraphFont"/>
    <w:link w:val="Footer"/>
    <w:uiPriority w:val="99"/>
    <w:rsid w:val="003F7D20"/>
  </w:style>
  <w:style w:type="paragraph" w:styleId="ListParagraph">
    <w:name w:val="List Paragraph"/>
    <w:basedOn w:val="Normal"/>
    <w:uiPriority w:val="34"/>
    <w:qFormat/>
    <w:rsid w:val="003F7D20"/>
    <w:pPr>
      <w:ind w:left="720"/>
      <w:contextualSpacing/>
    </w:pPr>
  </w:style>
  <w:style w:type="table" w:styleId="TableGrid">
    <w:name w:val="Table Grid"/>
    <w:basedOn w:val="TableNormal"/>
    <w:uiPriority w:val="39"/>
    <w:rsid w:val="006555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A5713"/>
    <w:rPr>
      <w:color w:val="0563C1" w:themeColor="hyperlink"/>
      <w:u w:val="single"/>
    </w:rPr>
  </w:style>
  <w:style w:type="character" w:styleId="UnresolvedMention">
    <w:name w:val="Unresolved Mention"/>
    <w:basedOn w:val="DefaultParagraphFont"/>
    <w:uiPriority w:val="99"/>
    <w:semiHidden/>
    <w:unhideWhenUsed/>
    <w:rsid w:val="004A5713"/>
    <w:rPr>
      <w:color w:val="605E5C"/>
      <w:shd w:val="clear" w:color="auto" w:fill="E1DFDD"/>
    </w:rPr>
  </w:style>
  <w:style w:type="character" w:customStyle="1" w:styleId="Heading1Char">
    <w:name w:val="Heading 1 Char"/>
    <w:basedOn w:val="DefaultParagraphFont"/>
    <w:link w:val="Heading1"/>
    <w:uiPriority w:val="9"/>
    <w:rsid w:val="0044049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44049A"/>
    <w:rPr>
      <w:rFonts w:ascii="Arial" w:eastAsia="Arial" w:hAnsi="Arial" w:cs="Arial"/>
      <w:b/>
      <w:bCs/>
      <w:sz w:val="20"/>
      <w:szCs w:val="20"/>
    </w:rPr>
  </w:style>
  <w:style w:type="paragraph" w:styleId="BodyText">
    <w:name w:val="Body Text"/>
    <w:basedOn w:val="Normal"/>
    <w:link w:val="BodyTextChar"/>
    <w:uiPriority w:val="1"/>
    <w:qFormat/>
    <w:rsid w:val="0044049A"/>
    <w:pPr>
      <w:widowControl w:val="0"/>
      <w:autoSpaceDE w:val="0"/>
      <w:autoSpaceDN w:val="0"/>
    </w:pPr>
    <w:rPr>
      <w:rFonts w:ascii="Arial" w:eastAsia="Arial" w:hAnsi="Arial" w:cs="Arial"/>
      <w:sz w:val="20"/>
      <w:szCs w:val="20"/>
    </w:rPr>
  </w:style>
  <w:style w:type="character" w:customStyle="1" w:styleId="BodyTextChar">
    <w:name w:val="Body Text Char"/>
    <w:basedOn w:val="DefaultParagraphFont"/>
    <w:link w:val="BodyText"/>
    <w:uiPriority w:val="1"/>
    <w:rsid w:val="0044049A"/>
    <w:rPr>
      <w:rFonts w:ascii="Arial" w:eastAsia="Arial" w:hAnsi="Arial" w:cs="Arial"/>
      <w:sz w:val="20"/>
      <w:szCs w:val="20"/>
    </w:rPr>
  </w:style>
  <w:style w:type="character" w:styleId="FollowedHyperlink">
    <w:name w:val="FollowedHyperlink"/>
    <w:basedOn w:val="DefaultParagraphFont"/>
    <w:uiPriority w:val="99"/>
    <w:semiHidden/>
    <w:unhideWhenUsed/>
    <w:rsid w:val="00246A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5278752">
      <w:bodyDiv w:val="1"/>
      <w:marLeft w:val="0"/>
      <w:marRight w:val="0"/>
      <w:marTop w:val="0"/>
      <w:marBottom w:val="0"/>
      <w:divBdr>
        <w:top w:val="none" w:sz="0" w:space="0" w:color="auto"/>
        <w:left w:val="none" w:sz="0" w:space="0" w:color="auto"/>
        <w:bottom w:val="none" w:sz="0" w:space="0" w:color="auto"/>
        <w:right w:val="none" w:sz="0" w:space="0" w:color="auto"/>
      </w:divBdr>
    </w:div>
    <w:div w:id="181059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drugoverdose/maps/rxcounty2017.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dc.gov/drugoverdose/data/analysis.html" TargetMode="External"/><Relationship Id="rId12" Type="http://schemas.openxmlformats.org/officeDocument/2006/relationships/hyperlink" Target="mailto:rrutkowski@khconline.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rutkowski@khconline.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reventoverdoseks.org/kpdo_data.htm" TargetMode="External"/><Relationship Id="rId4" Type="http://schemas.openxmlformats.org/officeDocument/2006/relationships/webSettings" Target="webSettings.xml"/><Relationship Id="rId9" Type="http://schemas.openxmlformats.org/officeDocument/2006/relationships/hyperlink" Target="http://www.preventoverdoseks.org/ser.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1424</Words>
  <Characters>8120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Clark</dc:creator>
  <cp:keywords/>
  <dc:description/>
  <cp:lastModifiedBy>Rosanne Rutkowski - Kansas Healthcare Collaborative</cp:lastModifiedBy>
  <cp:revision>2</cp:revision>
  <cp:lastPrinted>2020-01-30T14:19:00Z</cp:lastPrinted>
  <dcterms:created xsi:type="dcterms:W3CDTF">2020-03-11T14:28:00Z</dcterms:created>
  <dcterms:modified xsi:type="dcterms:W3CDTF">2020-03-11T14:28:00Z</dcterms:modified>
</cp:coreProperties>
</file>