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CE3" w:rsidRPr="00B34CE3" w:rsidRDefault="00B34CE3" w:rsidP="003069FA">
      <w:pPr>
        <w:pStyle w:val="Title"/>
        <w:outlineLvl w:val="0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651CFF" w:rsidRDefault="00651CFF" w:rsidP="003069FA">
      <w:pPr>
        <w:pStyle w:val="Title"/>
        <w:outlineLvl w:val="0"/>
      </w:pPr>
      <w:r>
        <w:t xml:space="preserve">INFECTION CONTROL </w:t>
      </w:r>
      <w:r w:rsidR="006E2D35">
        <w:t xml:space="preserve">–ENVIRONMENTAL </w:t>
      </w:r>
      <w:r>
        <w:t>ROUNDS</w:t>
      </w:r>
      <w:r w:rsidR="00B80289">
        <w:t xml:space="preserve"> OUTPATIENT</w:t>
      </w:r>
    </w:p>
    <w:p w:rsidR="00651CFF" w:rsidRPr="00C22FAB" w:rsidRDefault="00C22FAB">
      <w:pPr>
        <w:rPr>
          <w:u w:val="single"/>
        </w:rPr>
      </w:pPr>
      <w:r>
        <w:t>Department:</w:t>
      </w:r>
      <w:r>
        <w:tab/>
      </w:r>
      <w:r>
        <w:tab/>
      </w:r>
      <w:r>
        <w:tab/>
      </w:r>
      <w:r>
        <w:tab/>
      </w:r>
      <w:r>
        <w:tab/>
      </w:r>
      <w:r w:rsidR="00990FBB">
        <w:tab/>
      </w:r>
      <w:r w:rsidR="00990FBB">
        <w:tab/>
      </w:r>
      <w:r w:rsidR="00990FBB">
        <w:tab/>
      </w:r>
      <w:r w:rsidR="00990FBB">
        <w:tab/>
      </w:r>
      <w:r w:rsidR="00990FBB">
        <w:tab/>
      </w:r>
      <w:r>
        <w:t xml:space="preserve">Date:  </w:t>
      </w:r>
    </w:p>
    <w:p w:rsidR="00651CFF" w:rsidRDefault="00651CF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10"/>
        <w:gridCol w:w="657"/>
        <w:gridCol w:w="510"/>
        <w:gridCol w:w="630"/>
        <w:gridCol w:w="3083"/>
      </w:tblGrid>
      <w:tr w:rsidR="00651CFF" w:rsidTr="00AD0EF3">
        <w:tc>
          <w:tcPr>
            <w:tcW w:w="5910" w:type="dxa"/>
            <w:tcBorders>
              <w:bottom w:val="single" w:sz="4" w:space="0" w:color="auto"/>
            </w:tcBorders>
          </w:tcPr>
          <w:p w:rsidR="00651CFF" w:rsidRDefault="00651CFF"/>
        </w:tc>
        <w:tc>
          <w:tcPr>
            <w:tcW w:w="657" w:type="dxa"/>
            <w:tcBorders>
              <w:bottom w:val="single" w:sz="4" w:space="0" w:color="auto"/>
            </w:tcBorders>
          </w:tcPr>
          <w:p w:rsidR="00651CFF" w:rsidRDefault="00651CFF">
            <w:r>
              <w:t>Yes</w:t>
            </w:r>
          </w:p>
        </w:tc>
        <w:tc>
          <w:tcPr>
            <w:tcW w:w="510" w:type="dxa"/>
            <w:tcBorders>
              <w:bottom w:val="single" w:sz="4" w:space="0" w:color="auto"/>
            </w:tcBorders>
          </w:tcPr>
          <w:p w:rsidR="00651CFF" w:rsidRDefault="00651CFF">
            <w:r>
              <w:t>No</w:t>
            </w:r>
          </w:p>
        </w:tc>
        <w:tc>
          <w:tcPr>
            <w:tcW w:w="630" w:type="dxa"/>
            <w:tcBorders>
              <w:bottom w:val="single" w:sz="4" w:space="0" w:color="auto"/>
            </w:tcBorders>
          </w:tcPr>
          <w:p w:rsidR="00651CFF" w:rsidRDefault="00651CFF">
            <w:r>
              <w:t>N/A</w:t>
            </w:r>
          </w:p>
        </w:tc>
        <w:tc>
          <w:tcPr>
            <w:tcW w:w="3083" w:type="dxa"/>
            <w:tcBorders>
              <w:bottom w:val="single" w:sz="4" w:space="0" w:color="auto"/>
            </w:tcBorders>
          </w:tcPr>
          <w:p w:rsidR="00651CFF" w:rsidRDefault="00651CFF">
            <w:r>
              <w:t>Comments</w:t>
            </w:r>
            <w:r w:rsidR="006E2D35">
              <w:t>/</w:t>
            </w:r>
            <w:r w:rsidR="00BB0D61">
              <w:t xml:space="preserve"> Itemize problems</w:t>
            </w:r>
          </w:p>
        </w:tc>
      </w:tr>
      <w:tr w:rsidR="00651CFF" w:rsidTr="00AD0EF3">
        <w:tc>
          <w:tcPr>
            <w:tcW w:w="5910" w:type="dxa"/>
            <w:shd w:val="clear" w:color="auto" w:fill="C0C0C0"/>
          </w:tcPr>
          <w:p w:rsidR="00651CFF" w:rsidRDefault="00C22FAB">
            <w:pPr>
              <w:pStyle w:val="Heading1"/>
            </w:pPr>
            <w:r>
              <w:t>Entry/Lobby</w:t>
            </w:r>
            <w:r w:rsidR="006329BC">
              <w:t>/Restroom</w:t>
            </w:r>
          </w:p>
        </w:tc>
        <w:tc>
          <w:tcPr>
            <w:tcW w:w="657" w:type="dxa"/>
            <w:shd w:val="clear" w:color="auto" w:fill="C0C0C0"/>
          </w:tcPr>
          <w:p w:rsidR="00651CFF" w:rsidRDefault="00651CFF"/>
        </w:tc>
        <w:tc>
          <w:tcPr>
            <w:tcW w:w="510" w:type="dxa"/>
            <w:shd w:val="clear" w:color="auto" w:fill="C0C0C0"/>
          </w:tcPr>
          <w:p w:rsidR="00651CFF" w:rsidRDefault="00651CFF"/>
        </w:tc>
        <w:tc>
          <w:tcPr>
            <w:tcW w:w="630" w:type="dxa"/>
            <w:shd w:val="clear" w:color="auto" w:fill="C0C0C0"/>
          </w:tcPr>
          <w:p w:rsidR="00651CFF" w:rsidRDefault="00651CFF"/>
        </w:tc>
        <w:tc>
          <w:tcPr>
            <w:tcW w:w="3083" w:type="dxa"/>
            <w:shd w:val="clear" w:color="auto" w:fill="C0C0C0"/>
          </w:tcPr>
          <w:p w:rsidR="00651CFF" w:rsidRDefault="00651CFF"/>
        </w:tc>
      </w:tr>
      <w:tr w:rsidR="00651CFF" w:rsidTr="00AD0EF3">
        <w:tc>
          <w:tcPr>
            <w:tcW w:w="5910" w:type="dxa"/>
          </w:tcPr>
          <w:p w:rsidR="00651CFF" w:rsidRDefault="006329BC">
            <w:r>
              <w:t>Hand hygiene available</w:t>
            </w:r>
          </w:p>
        </w:tc>
        <w:tc>
          <w:tcPr>
            <w:tcW w:w="657" w:type="dxa"/>
          </w:tcPr>
          <w:p w:rsidR="00651CFF" w:rsidRDefault="00651CFF"/>
        </w:tc>
        <w:tc>
          <w:tcPr>
            <w:tcW w:w="510" w:type="dxa"/>
          </w:tcPr>
          <w:p w:rsidR="00651CFF" w:rsidRDefault="00651CFF"/>
        </w:tc>
        <w:tc>
          <w:tcPr>
            <w:tcW w:w="630" w:type="dxa"/>
          </w:tcPr>
          <w:p w:rsidR="00651CFF" w:rsidRDefault="00651CFF"/>
        </w:tc>
        <w:tc>
          <w:tcPr>
            <w:tcW w:w="3083" w:type="dxa"/>
          </w:tcPr>
          <w:p w:rsidR="00651CFF" w:rsidRDefault="00651CFF"/>
        </w:tc>
      </w:tr>
      <w:tr w:rsidR="00651CFF" w:rsidTr="00AD0EF3">
        <w:tc>
          <w:tcPr>
            <w:tcW w:w="5910" w:type="dxa"/>
          </w:tcPr>
          <w:p w:rsidR="00651CFF" w:rsidRDefault="006329BC">
            <w:r>
              <w:t>Mask available and cleaning supplies</w:t>
            </w:r>
          </w:p>
        </w:tc>
        <w:tc>
          <w:tcPr>
            <w:tcW w:w="657" w:type="dxa"/>
          </w:tcPr>
          <w:p w:rsidR="00651CFF" w:rsidRDefault="00651CFF"/>
        </w:tc>
        <w:tc>
          <w:tcPr>
            <w:tcW w:w="510" w:type="dxa"/>
          </w:tcPr>
          <w:p w:rsidR="00651CFF" w:rsidRDefault="00651CFF"/>
        </w:tc>
        <w:tc>
          <w:tcPr>
            <w:tcW w:w="630" w:type="dxa"/>
          </w:tcPr>
          <w:p w:rsidR="00651CFF" w:rsidRDefault="00651CFF"/>
        </w:tc>
        <w:tc>
          <w:tcPr>
            <w:tcW w:w="3083" w:type="dxa"/>
          </w:tcPr>
          <w:p w:rsidR="00651CFF" w:rsidRDefault="00651CFF"/>
        </w:tc>
      </w:tr>
      <w:tr w:rsidR="00651CFF" w:rsidTr="00AD0EF3">
        <w:tc>
          <w:tcPr>
            <w:tcW w:w="5910" w:type="dxa"/>
          </w:tcPr>
          <w:p w:rsidR="00651CFF" w:rsidRDefault="006329BC">
            <w:r>
              <w:t>Social distancing obeyed</w:t>
            </w:r>
          </w:p>
        </w:tc>
        <w:tc>
          <w:tcPr>
            <w:tcW w:w="657" w:type="dxa"/>
          </w:tcPr>
          <w:p w:rsidR="00651CFF" w:rsidRDefault="00651CFF"/>
        </w:tc>
        <w:tc>
          <w:tcPr>
            <w:tcW w:w="510" w:type="dxa"/>
          </w:tcPr>
          <w:p w:rsidR="00651CFF" w:rsidRDefault="00651CFF"/>
        </w:tc>
        <w:tc>
          <w:tcPr>
            <w:tcW w:w="630" w:type="dxa"/>
          </w:tcPr>
          <w:p w:rsidR="00651CFF" w:rsidRDefault="00651CFF"/>
        </w:tc>
        <w:tc>
          <w:tcPr>
            <w:tcW w:w="3083" w:type="dxa"/>
          </w:tcPr>
          <w:p w:rsidR="00651CFF" w:rsidRDefault="00651CFF"/>
        </w:tc>
      </w:tr>
      <w:tr w:rsidR="00651CFF" w:rsidTr="00AD0EF3">
        <w:trPr>
          <w:trHeight w:val="1365"/>
        </w:trPr>
        <w:tc>
          <w:tcPr>
            <w:tcW w:w="5910" w:type="dxa"/>
            <w:tcBorders>
              <w:bottom w:val="single" w:sz="4" w:space="0" w:color="auto"/>
            </w:tcBorders>
          </w:tcPr>
          <w:p w:rsidR="00651CFF" w:rsidRDefault="006329BC">
            <w:r>
              <w:t>Urine cups and makers available</w:t>
            </w:r>
          </w:p>
        </w:tc>
        <w:tc>
          <w:tcPr>
            <w:tcW w:w="657" w:type="dxa"/>
            <w:tcBorders>
              <w:bottom w:val="single" w:sz="4" w:space="0" w:color="auto"/>
            </w:tcBorders>
          </w:tcPr>
          <w:p w:rsidR="00651CFF" w:rsidRDefault="00651CFF"/>
        </w:tc>
        <w:tc>
          <w:tcPr>
            <w:tcW w:w="510" w:type="dxa"/>
            <w:tcBorders>
              <w:bottom w:val="single" w:sz="4" w:space="0" w:color="auto"/>
            </w:tcBorders>
          </w:tcPr>
          <w:p w:rsidR="00651CFF" w:rsidRDefault="00651CFF"/>
        </w:tc>
        <w:tc>
          <w:tcPr>
            <w:tcW w:w="630" w:type="dxa"/>
            <w:tcBorders>
              <w:bottom w:val="single" w:sz="4" w:space="0" w:color="auto"/>
            </w:tcBorders>
          </w:tcPr>
          <w:p w:rsidR="00651CFF" w:rsidRDefault="00651CFF"/>
        </w:tc>
        <w:tc>
          <w:tcPr>
            <w:tcW w:w="3083" w:type="dxa"/>
            <w:tcBorders>
              <w:bottom w:val="single" w:sz="4" w:space="0" w:color="auto"/>
            </w:tcBorders>
          </w:tcPr>
          <w:p w:rsidR="006329BC" w:rsidRDefault="006329BC" w:rsidP="006329BC"/>
        </w:tc>
      </w:tr>
      <w:tr w:rsidR="006329BC" w:rsidTr="00AD0EF3">
        <w:trPr>
          <w:trHeight w:val="1125"/>
        </w:trPr>
        <w:tc>
          <w:tcPr>
            <w:tcW w:w="5910" w:type="dxa"/>
            <w:tcBorders>
              <w:bottom w:val="single" w:sz="4" w:space="0" w:color="auto"/>
            </w:tcBorders>
          </w:tcPr>
          <w:p w:rsidR="006329BC" w:rsidRDefault="006329BC" w:rsidP="006329BC">
            <w:r>
              <w:t>Diaper changing station stocked</w:t>
            </w:r>
          </w:p>
        </w:tc>
        <w:tc>
          <w:tcPr>
            <w:tcW w:w="657" w:type="dxa"/>
            <w:tcBorders>
              <w:bottom w:val="single" w:sz="4" w:space="0" w:color="auto"/>
            </w:tcBorders>
          </w:tcPr>
          <w:p w:rsidR="006329BC" w:rsidRDefault="006329BC"/>
        </w:tc>
        <w:tc>
          <w:tcPr>
            <w:tcW w:w="510" w:type="dxa"/>
            <w:tcBorders>
              <w:bottom w:val="single" w:sz="4" w:space="0" w:color="auto"/>
            </w:tcBorders>
          </w:tcPr>
          <w:p w:rsidR="006329BC" w:rsidRDefault="006329BC" w:rsidP="006329BC"/>
        </w:tc>
        <w:tc>
          <w:tcPr>
            <w:tcW w:w="630" w:type="dxa"/>
            <w:tcBorders>
              <w:bottom w:val="single" w:sz="4" w:space="0" w:color="auto"/>
            </w:tcBorders>
          </w:tcPr>
          <w:p w:rsidR="006329BC" w:rsidRDefault="006329BC"/>
        </w:tc>
        <w:tc>
          <w:tcPr>
            <w:tcW w:w="3083" w:type="dxa"/>
            <w:tcBorders>
              <w:bottom w:val="single" w:sz="4" w:space="0" w:color="auto"/>
            </w:tcBorders>
          </w:tcPr>
          <w:p w:rsidR="006329BC" w:rsidRDefault="006329BC" w:rsidP="006329BC"/>
        </w:tc>
      </w:tr>
      <w:tr w:rsidR="006329BC" w:rsidTr="00AD0EF3">
        <w:trPr>
          <w:trHeight w:val="1770"/>
        </w:trPr>
        <w:tc>
          <w:tcPr>
            <w:tcW w:w="5910" w:type="dxa"/>
            <w:tcBorders>
              <w:bottom w:val="single" w:sz="4" w:space="0" w:color="auto"/>
            </w:tcBorders>
          </w:tcPr>
          <w:p w:rsidR="006329BC" w:rsidRDefault="006329BC" w:rsidP="006329BC">
            <w:r>
              <w:t>Availability to keep items off the floor</w:t>
            </w:r>
          </w:p>
        </w:tc>
        <w:tc>
          <w:tcPr>
            <w:tcW w:w="657" w:type="dxa"/>
            <w:tcBorders>
              <w:bottom w:val="single" w:sz="4" w:space="0" w:color="auto"/>
            </w:tcBorders>
          </w:tcPr>
          <w:p w:rsidR="006329BC" w:rsidRDefault="006329BC"/>
        </w:tc>
        <w:tc>
          <w:tcPr>
            <w:tcW w:w="510" w:type="dxa"/>
            <w:tcBorders>
              <w:bottom w:val="single" w:sz="4" w:space="0" w:color="auto"/>
            </w:tcBorders>
          </w:tcPr>
          <w:p w:rsidR="006329BC" w:rsidRDefault="006329BC" w:rsidP="006329BC"/>
        </w:tc>
        <w:tc>
          <w:tcPr>
            <w:tcW w:w="630" w:type="dxa"/>
            <w:tcBorders>
              <w:bottom w:val="single" w:sz="4" w:space="0" w:color="auto"/>
            </w:tcBorders>
          </w:tcPr>
          <w:p w:rsidR="006329BC" w:rsidRDefault="006329BC"/>
        </w:tc>
        <w:tc>
          <w:tcPr>
            <w:tcW w:w="3083" w:type="dxa"/>
            <w:tcBorders>
              <w:bottom w:val="single" w:sz="4" w:space="0" w:color="auto"/>
            </w:tcBorders>
          </w:tcPr>
          <w:p w:rsidR="006329BC" w:rsidRDefault="006329BC" w:rsidP="006329BC"/>
        </w:tc>
      </w:tr>
      <w:tr w:rsidR="006329BC" w:rsidTr="00AD0EF3">
        <w:trPr>
          <w:trHeight w:val="699"/>
        </w:trPr>
        <w:tc>
          <w:tcPr>
            <w:tcW w:w="5910" w:type="dxa"/>
            <w:tcBorders>
              <w:bottom w:val="single" w:sz="4" w:space="0" w:color="auto"/>
            </w:tcBorders>
          </w:tcPr>
          <w:p w:rsidR="006329BC" w:rsidRDefault="006329BC" w:rsidP="006329BC">
            <w:r>
              <w:t xml:space="preserve">Hand hygiene sign </w:t>
            </w:r>
          </w:p>
        </w:tc>
        <w:tc>
          <w:tcPr>
            <w:tcW w:w="657" w:type="dxa"/>
            <w:tcBorders>
              <w:bottom w:val="single" w:sz="4" w:space="0" w:color="auto"/>
            </w:tcBorders>
          </w:tcPr>
          <w:p w:rsidR="006329BC" w:rsidRDefault="006329BC"/>
        </w:tc>
        <w:tc>
          <w:tcPr>
            <w:tcW w:w="510" w:type="dxa"/>
            <w:tcBorders>
              <w:bottom w:val="single" w:sz="4" w:space="0" w:color="auto"/>
            </w:tcBorders>
          </w:tcPr>
          <w:p w:rsidR="006329BC" w:rsidRDefault="006329BC" w:rsidP="006329BC"/>
        </w:tc>
        <w:tc>
          <w:tcPr>
            <w:tcW w:w="630" w:type="dxa"/>
            <w:tcBorders>
              <w:bottom w:val="single" w:sz="4" w:space="0" w:color="auto"/>
            </w:tcBorders>
          </w:tcPr>
          <w:p w:rsidR="006329BC" w:rsidRDefault="006329BC"/>
        </w:tc>
        <w:tc>
          <w:tcPr>
            <w:tcW w:w="3083" w:type="dxa"/>
            <w:tcBorders>
              <w:bottom w:val="single" w:sz="4" w:space="0" w:color="auto"/>
            </w:tcBorders>
          </w:tcPr>
          <w:p w:rsidR="006329BC" w:rsidRDefault="006329BC" w:rsidP="006329BC"/>
        </w:tc>
      </w:tr>
      <w:tr w:rsidR="00651CFF" w:rsidTr="00AD0EF3">
        <w:tc>
          <w:tcPr>
            <w:tcW w:w="5910" w:type="dxa"/>
            <w:shd w:val="clear" w:color="auto" w:fill="C0C0C0"/>
          </w:tcPr>
          <w:p w:rsidR="00651CFF" w:rsidRDefault="00651CFF">
            <w:pPr>
              <w:pStyle w:val="Heading1"/>
              <w:tabs>
                <w:tab w:val="left" w:pos="2460"/>
              </w:tabs>
            </w:pPr>
            <w:r>
              <w:t>Utility Room</w:t>
            </w:r>
            <w:r w:rsidR="00C22FAB">
              <w:t>s</w:t>
            </w:r>
            <w:r w:rsidR="00054CCE">
              <w:t xml:space="preserve"> and Supply Storage</w:t>
            </w:r>
            <w:r w:rsidR="00C22FAB">
              <w:t xml:space="preserve"> </w:t>
            </w:r>
            <w:r>
              <w:tab/>
            </w:r>
          </w:p>
        </w:tc>
        <w:tc>
          <w:tcPr>
            <w:tcW w:w="657" w:type="dxa"/>
            <w:shd w:val="clear" w:color="auto" w:fill="C0C0C0"/>
          </w:tcPr>
          <w:p w:rsidR="00651CFF" w:rsidRDefault="00651CFF"/>
        </w:tc>
        <w:tc>
          <w:tcPr>
            <w:tcW w:w="510" w:type="dxa"/>
            <w:shd w:val="clear" w:color="auto" w:fill="C0C0C0"/>
          </w:tcPr>
          <w:p w:rsidR="00651CFF" w:rsidRDefault="00651CFF"/>
        </w:tc>
        <w:tc>
          <w:tcPr>
            <w:tcW w:w="630" w:type="dxa"/>
            <w:shd w:val="clear" w:color="auto" w:fill="C0C0C0"/>
          </w:tcPr>
          <w:p w:rsidR="00651CFF" w:rsidRDefault="00651CFF"/>
        </w:tc>
        <w:tc>
          <w:tcPr>
            <w:tcW w:w="3083" w:type="dxa"/>
            <w:shd w:val="clear" w:color="auto" w:fill="C0C0C0"/>
          </w:tcPr>
          <w:p w:rsidR="00651CFF" w:rsidRDefault="00651CFF"/>
        </w:tc>
      </w:tr>
      <w:tr w:rsidR="00651CFF" w:rsidTr="00AD0EF3">
        <w:tc>
          <w:tcPr>
            <w:tcW w:w="5910" w:type="dxa"/>
          </w:tcPr>
          <w:p w:rsidR="00651CFF" w:rsidRDefault="00651CFF">
            <w:r>
              <w:t>Floor/Walls/Ceiling/Cabinets are Clean</w:t>
            </w:r>
          </w:p>
        </w:tc>
        <w:tc>
          <w:tcPr>
            <w:tcW w:w="657" w:type="dxa"/>
          </w:tcPr>
          <w:p w:rsidR="00651CFF" w:rsidRDefault="00651CFF"/>
        </w:tc>
        <w:tc>
          <w:tcPr>
            <w:tcW w:w="510" w:type="dxa"/>
          </w:tcPr>
          <w:p w:rsidR="00651CFF" w:rsidRDefault="00651CFF"/>
        </w:tc>
        <w:tc>
          <w:tcPr>
            <w:tcW w:w="630" w:type="dxa"/>
          </w:tcPr>
          <w:p w:rsidR="00651CFF" w:rsidRDefault="00651CFF"/>
        </w:tc>
        <w:tc>
          <w:tcPr>
            <w:tcW w:w="3083" w:type="dxa"/>
          </w:tcPr>
          <w:p w:rsidR="00651CFF" w:rsidRDefault="00651CFF"/>
        </w:tc>
      </w:tr>
      <w:tr w:rsidR="00651CFF" w:rsidTr="00AD0EF3">
        <w:tc>
          <w:tcPr>
            <w:tcW w:w="5910" w:type="dxa"/>
          </w:tcPr>
          <w:p w:rsidR="00651CFF" w:rsidRDefault="00054CCE">
            <w:r>
              <w:t>Biohazard availability</w:t>
            </w:r>
          </w:p>
        </w:tc>
        <w:tc>
          <w:tcPr>
            <w:tcW w:w="657" w:type="dxa"/>
          </w:tcPr>
          <w:p w:rsidR="00651CFF" w:rsidRDefault="00651CFF"/>
        </w:tc>
        <w:tc>
          <w:tcPr>
            <w:tcW w:w="510" w:type="dxa"/>
          </w:tcPr>
          <w:p w:rsidR="00651CFF" w:rsidRDefault="00651CFF"/>
        </w:tc>
        <w:tc>
          <w:tcPr>
            <w:tcW w:w="630" w:type="dxa"/>
          </w:tcPr>
          <w:p w:rsidR="00651CFF" w:rsidRDefault="00651CFF"/>
        </w:tc>
        <w:tc>
          <w:tcPr>
            <w:tcW w:w="3083" w:type="dxa"/>
          </w:tcPr>
          <w:p w:rsidR="003F431E" w:rsidRDefault="003F431E"/>
        </w:tc>
      </w:tr>
      <w:tr w:rsidR="00651CFF" w:rsidTr="00AD0EF3">
        <w:tc>
          <w:tcPr>
            <w:tcW w:w="5910" w:type="dxa"/>
            <w:shd w:val="clear" w:color="auto" w:fill="BFBFBF" w:themeFill="background1" w:themeFillShade="BF"/>
          </w:tcPr>
          <w:p w:rsidR="00651CFF" w:rsidRPr="002B0783" w:rsidRDefault="002B0783" w:rsidP="006329BC">
            <w:pPr>
              <w:rPr>
                <w:b/>
              </w:rPr>
            </w:pPr>
            <w:r>
              <w:rPr>
                <w:b/>
              </w:rPr>
              <w:t>Office and Shared Medication Room Area</w:t>
            </w:r>
          </w:p>
        </w:tc>
        <w:tc>
          <w:tcPr>
            <w:tcW w:w="657" w:type="dxa"/>
            <w:shd w:val="clear" w:color="auto" w:fill="BFBFBF" w:themeFill="background1" w:themeFillShade="BF"/>
          </w:tcPr>
          <w:p w:rsidR="00651CFF" w:rsidRDefault="00651CFF"/>
        </w:tc>
        <w:tc>
          <w:tcPr>
            <w:tcW w:w="510" w:type="dxa"/>
            <w:shd w:val="clear" w:color="auto" w:fill="BFBFBF" w:themeFill="background1" w:themeFillShade="BF"/>
          </w:tcPr>
          <w:p w:rsidR="00651CFF" w:rsidRDefault="00651CFF"/>
        </w:tc>
        <w:tc>
          <w:tcPr>
            <w:tcW w:w="630" w:type="dxa"/>
            <w:shd w:val="clear" w:color="auto" w:fill="BFBFBF" w:themeFill="background1" w:themeFillShade="BF"/>
          </w:tcPr>
          <w:p w:rsidR="00651CFF" w:rsidRDefault="00651CFF"/>
        </w:tc>
        <w:tc>
          <w:tcPr>
            <w:tcW w:w="3083" w:type="dxa"/>
            <w:shd w:val="clear" w:color="auto" w:fill="BFBFBF" w:themeFill="background1" w:themeFillShade="BF"/>
          </w:tcPr>
          <w:p w:rsidR="00651CFF" w:rsidRDefault="00651CFF"/>
        </w:tc>
      </w:tr>
      <w:tr w:rsidR="00651CFF" w:rsidTr="00AD0EF3">
        <w:trPr>
          <w:trHeight w:val="900"/>
        </w:trPr>
        <w:tc>
          <w:tcPr>
            <w:tcW w:w="5910" w:type="dxa"/>
            <w:tcBorders>
              <w:bottom w:val="single" w:sz="4" w:space="0" w:color="auto"/>
            </w:tcBorders>
          </w:tcPr>
          <w:p w:rsidR="00651CFF" w:rsidRDefault="002B0783">
            <w:r>
              <w:t>Air exchanges adequate in small space</w:t>
            </w:r>
          </w:p>
        </w:tc>
        <w:tc>
          <w:tcPr>
            <w:tcW w:w="657" w:type="dxa"/>
            <w:tcBorders>
              <w:bottom w:val="single" w:sz="4" w:space="0" w:color="auto"/>
            </w:tcBorders>
          </w:tcPr>
          <w:p w:rsidR="00651CFF" w:rsidRDefault="00651CFF"/>
        </w:tc>
        <w:tc>
          <w:tcPr>
            <w:tcW w:w="510" w:type="dxa"/>
            <w:tcBorders>
              <w:bottom w:val="single" w:sz="4" w:space="0" w:color="auto"/>
            </w:tcBorders>
          </w:tcPr>
          <w:p w:rsidR="00651CFF" w:rsidRDefault="00651CFF"/>
        </w:tc>
        <w:tc>
          <w:tcPr>
            <w:tcW w:w="630" w:type="dxa"/>
            <w:tcBorders>
              <w:bottom w:val="single" w:sz="4" w:space="0" w:color="auto"/>
            </w:tcBorders>
          </w:tcPr>
          <w:p w:rsidR="00651CFF" w:rsidRDefault="00651CFF"/>
        </w:tc>
        <w:tc>
          <w:tcPr>
            <w:tcW w:w="3083" w:type="dxa"/>
            <w:tcBorders>
              <w:bottom w:val="single" w:sz="4" w:space="0" w:color="auto"/>
            </w:tcBorders>
          </w:tcPr>
          <w:p w:rsidR="003F431E" w:rsidRDefault="003F431E"/>
        </w:tc>
      </w:tr>
      <w:tr w:rsidR="003F431E" w:rsidTr="00AD0EF3">
        <w:trPr>
          <w:trHeight w:val="444"/>
        </w:trPr>
        <w:tc>
          <w:tcPr>
            <w:tcW w:w="5910" w:type="dxa"/>
            <w:tcBorders>
              <w:bottom w:val="single" w:sz="4" w:space="0" w:color="auto"/>
            </w:tcBorders>
          </w:tcPr>
          <w:p w:rsidR="003F431E" w:rsidRDefault="003F431E" w:rsidP="003F431E">
            <w:r>
              <w:t>Medication refrigeration adequate</w:t>
            </w:r>
          </w:p>
        </w:tc>
        <w:tc>
          <w:tcPr>
            <w:tcW w:w="657" w:type="dxa"/>
            <w:tcBorders>
              <w:bottom w:val="single" w:sz="4" w:space="0" w:color="auto"/>
            </w:tcBorders>
          </w:tcPr>
          <w:p w:rsidR="003F431E" w:rsidRDefault="003F431E"/>
        </w:tc>
        <w:tc>
          <w:tcPr>
            <w:tcW w:w="510" w:type="dxa"/>
            <w:tcBorders>
              <w:bottom w:val="single" w:sz="4" w:space="0" w:color="auto"/>
            </w:tcBorders>
          </w:tcPr>
          <w:p w:rsidR="003F431E" w:rsidRDefault="003F431E"/>
        </w:tc>
        <w:tc>
          <w:tcPr>
            <w:tcW w:w="630" w:type="dxa"/>
            <w:tcBorders>
              <w:bottom w:val="single" w:sz="4" w:space="0" w:color="auto"/>
            </w:tcBorders>
          </w:tcPr>
          <w:p w:rsidR="003F431E" w:rsidRDefault="003F431E"/>
        </w:tc>
        <w:tc>
          <w:tcPr>
            <w:tcW w:w="3083" w:type="dxa"/>
            <w:tcBorders>
              <w:bottom w:val="single" w:sz="4" w:space="0" w:color="auto"/>
            </w:tcBorders>
          </w:tcPr>
          <w:p w:rsidR="003F431E" w:rsidRDefault="003F431E" w:rsidP="003F431E"/>
        </w:tc>
      </w:tr>
      <w:tr w:rsidR="003F431E" w:rsidTr="00AD0EF3">
        <w:trPr>
          <w:trHeight w:val="1290"/>
        </w:trPr>
        <w:tc>
          <w:tcPr>
            <w:tcW w:w="5910" w:type="dxa"/>
            <w:tcBorders>
              <w:bottom w:val="single" w:sz="4" w:space="0" w:color="auto"/>
            </w:tcBorders>
          </w:tcPr>
          <w:p w:rsidR="003F431E" w:rsidRDefault="003F431E" w:rsidP="003F431E">
            <w:r>
              <w:t>Medication prep area available</w:t>
            </w:r>
          </w:p>
        </w:tc>
        <w:tc>
          <w:tcPr>
            <w:tcW w:w="657" w:type="dxa"/>
            <w:tcBorders>
              <w:bottom w:val="single" w:sz="4" w:space="0" w:color="auto"/>
            </w:tcBorders>
          </w:tcPr>
          <w:p w:rsidR="003F431E" w:rsidRDefault="003F431E" w:rsidP="003F431E"/>
        </w:tc>
        <w:tc>
          <w:tcPr>
            <w:tcW w:w="510" w:type="dxa"/>
            <w:tcBorders>
              <w:bottom w:val="single" w:sz="4" w:space="0" w:color="auto"/>
            </w:tcBorders>
          </w:tcPr>
          <w:p w:rsidR="003F431E" w:rsidRDefault="003F431E" w:rsidP="003F431E"/>
        </w:tc>
        <w:tc>
          <w:tcPr>
            <w:tcW w:w="630" w:type="dxa"/>
            <w:tcBorders>
              <w:bottom w:val="single" w:sz="4" w:space="0" w:color="auto"/>
            </w:tcBorders>
          </w:tcPr>
          <w:p w:rsidR="003F431E" w:rsidRDefault="003F431E"/>
        </w:tc>
        <w:tc>
          <w:tcPr>
            <w:tcW w:w="3083" w:type="dxa"/>
            <w:tcBorders>
              <w:bottom w:val="single" w:sz="4" w:space="0" w:color="auto"/>
            </w:tcBorders>
          </w:tcPr>
          <w:p w:rsidR="003F431E" w:rsidRDefault="003F431E" w:rsidP="003F431E"/>
        </w:tc>
      </w:tr>
      <w:tr w:rsidR="003F431E" w:rsidTr="00AD0EF3">
        <w:trPr>
          <w:trHeight w:val="2310"/>
        </w:trPr>
        <w:tc>
          <w:tcPr>
            <w:tcW w:w="5910" w:type="dxa"/>
            <w:tcBorders>
              <w:bottom w:val="single" w:sz="4" w:space="0" w:color="auto"/>
            </w:tcBorders>
          </w:tcPr>
          <w:p w:rsidR="003F431E" w:rsidRDefault="003F431E" w:rsidP="003F431E">
            <w:r>
              <w:t>Hand hygiene available at med prep area</w:t>
            </w:r>
          </w:p>
        </w:tc>
        <w:tc>
          <w:tcPr>
            <w:tcW w:w="657" w:type="dxa"/>
            <w:tcBorders>
              <w:bottom w:val="single" w:sz="4" w:space="0" w:color="auto"/>
            </w:tcBorders>
          </w:tcPr>
          <w:p w:rsidR="003F431E" w:rsidRDefault="003F431E" w:rsidP="003F431E"/>
        </w:tc>
        <w:tc>
          <w:tcPr>
            <w:tcW w:w="510" w:type="dxa"/>
            <w:tcBorders>
              <w:bottom w:val="single" w:sz="4" w:space="0" w:color="auto"/>
            </w:tcBorders>
          </w:tcPr>
          <w:p w:rsidR="003F431E" w:rsidRDefault="003F431E" w:rsidP="003F431E"/>
        </w:tc>
        <w:tc>
          <w:tcPr>
            <w:tcW w:w="630" w:type="dxa"/>
            <w:tcBorders>
              <w:bottom w:val="single" w:sz="4" w:space="0" w:color="auto"/>
            </w:tcBorders>
          </w:tcPr>
          <w:p w:rsidR="003F431E" w:rsidRDefault="003F431E"/>
        </w:tc>
        <w:tc>
          <w:tcPr>
            <w:tcW w:w="3083" w:type="dxa"/>
            <w:tcBorders>
              <w:bottom w:val="single" w:sz="4" w:space="0" w:color="auto"/>
            </w:tcBorders>
          </w:tcPr>
          <w:p w:rsidR="003F431E" w:rsidRDefault="003F431E" w:rsidP="003F431E"/>
        </w:tc>
      </w:tr>
      <w:tr w:rsidR="003F431E" w:rsidTr="00AD0EF3">
        <w:trPr>
          <w:trHeight w:val="711"/>
        </w:trPr>
        <w:tc>
          <w:tcPr>
            <w:tcW w:w="5910" w:type="dxa"/>
            <w:tcBorders>
              <w:bottom w:val="single" w:sz="4" w:space="0" w:color="auto"/>
            </w:tcBorders>
          </w:tcPr>
          <w:p w:rsidR="003F431E" w:rsidRDefault="003F431E" w:rsidP="003F431E">
            <w:r>
              <w:t xml:space="preserve">Point of Care testing </w:t>
            </w:r>
            <w:r w:rsidR="00AD0EF3">
              <w:t>appropriate</w:t>
            </w:r>
          </w:p>
        </w:tc>
        <w:tc>
          <w:tcPr>
            <w:tcW w:w="657" w:type="dxa"/>
            <w:tcBorders>
              <w:bottom w:val="single" w:sz="4" w:space="0" w:color="auto"/>
            </w:tcBorders>
          </w:tcPr>
          <w:p w:rsidR="003F431E" w:rsidRDefault="003F431E" w:rsidP="003F431E"/>
        </w:tc>
        <w:tc>
          <w:tcPr>
            <w:tcW w:w="510" w:type="dxa"/>
            <w:tcBorders>
              <w:bottom w:val="single" w:sz="4" w:space="0" w:color="auto"/>
            </w:tcBorders>
          </w:tcPr>
          <w:p w:rsidR="003F431E" w:rsidRDefault="003F431E" w:rsidP="003F431E"/>
        </w:tc>
        <w:tc>
          <w:tcPr>
            <w:tcW w:w="630" w:type="dxa"/>
            <w:tcBorders>
              <w:bottom w:val="single" w:sz="4" w:space="0" w:color="auto"/>
            </w:tcBorders>
          </w:tcPr>
          <w:p w:rsidR="003F431E" w:rsidRDefault="003F431E"/>
        </w:tc>
        <w:tc>
          <w:tcPr>
            <w:tcW w:w="3083" w:type="dxa"/>
            <w:tcBorders>
              <w:bottom w:val="single" w:sz="4" w:space="0" w:color="auto"/>
            </w:tcBorders>
          </w:tcPr>
          <w:p w:rsidR="003F431E" w:rsidRDefault="003F431E" w:rsidP="003F431E"/>
        </w:tc>
      </w:tr>
      <w:tr w:rsidR="00651CFF" w:rsidTr="00AD0EF3">
        <w:tc>
          <w:tcPr>
            <w:tcW w:w="5910" w:type="dxa"/>
            <w:shd w:val="clear" w:color="auto" w:fill="C0C0C0"/>
          </w:tcPr>
          <w:p w:rsidR="00651CFF" w:rsidRDefault="00AD0EF3">
            <w:pPr>
              <w:pStyle w:val="Heading1"/>
            </w:pPr>
            <w:r>
              <w:t>Unit/Depa</w:t>
            </w:r>
            <w:r w:rsidR="0036023D">
              <w:t>r</w:t>
            </w:r>
            <w:bookmarkStart w:id="0" w:name="_GoBack"/>
            <w:bookmarkEnd w:id="0"/>
            <w:r>
              <w:t>tment</w:t>
            </w:r>
          </w:p>
        </w:tc>
        <w:tc>
          <w:tcPr>
            <w:tcW w:w="657" w:type="dxa"/>
            <w:shd w:val="clear" w:color="auto" w:fill="C0C0C0"/>
          </w:tcPr>
          <w:p w:rsidR="00651CFF" w:rsidRDefault="00651CFF"/>
        </w:tc>
        <w:tc>
          <w:tcPr>
            <w:tcW w:w="510" w:type="dxa"/>
            <w:shd w:val="clear" w:color="auto" w:fill="C0C0C0"/>
          </w:tcPr>
          <w:p w:rsidR="00651CFF" w:rsidRDefault="00651CFF"/>
        </w:tc>
        <w:tc>
          <w:tcPr>
            <w:tcW w:w="630" w:type="dxa"/>
            <w:shd w:val="clear" w:color="auto" w:fill="C0C0C0"/>
          </w:tcPr>
          <w:p w:rsidR="00651CFF" w:rsidRDefault="00651CFF"/>
        </w:tc>
        <w:tc>
          <w:tcPr>
            <w:tcW w:w="3083" w:type="dxa"/>
            <w:shd w:val="clear" w:color="auto" w:fill="C0C0C0"/>
          </w:tcPr>
          <w:p w:rsidR="00651CFF" w:rsidRDefault="00651CFF"/>
        </w:tc>
      </w:tr>
      <w:tr w:rsidR="00651CFF" w:rsidTr="00AD0EF3">
        <w:tc>
          <w:tcPr>
            <w:tcW w:w="5910" w:type="dxa"/>
          </w:tcPr>
          <w:p w:rsidR="00651CFF" w:rsidRDefault="00464170">
            <w:r>
              <w:t>PPE –gowns, masks, gloves, eye shields available</w:t>
            </w:r>
          </w:p>
        </w:tc>
        <w:tc>
          <w:tcPr>
            <w:tcW w:w="657" w:type="dxa"/>
          </w:tcPr>
          <w:p w:rsidR="00651CFF" w:rsidRDefault="00651CFF"/>
        </w:tc>
        <w:tc>
          <w:tcPr>
            <w:tcW w:w="510" w:type="dxa"/>
          </w:tcPr>
          <w:p w:rsidR="00651CFF" w:rsidRDefault="00651CFF"/>
        </w:tc>
        <w:tc>
          <w:tcPr>
            <w:tcW w:w="630" w:type="dxa"/>
          </w:tcPr>
          <w:p w:rsidR="00651CFF" w:rsidRDefault="00651CFF"/>
        </w:tc>
        <w:tc>
          <w:tcPr>
            <w:tcW w:w="3083" w:type="dxa"/>
          </w:tcPr>
          <w:p w:rsidR="00651CFF" w:rsidRDefault="00651CFF"/>
        </w:tc>
      </w:tr>
      <w:tr w:rsidR="00651CFF" w:rsidTr="00AD0EF3">
        <w:tc>
          <w:tcPr>
            <w:tcW w:w="5910" w:type="dxa"/>
          </w:tcPr>
          <w:p w:rsidR="00651CFF" w:rsidRDefault="00AD0EF3">
            <w:r>
              <w:t>Scales used appropriately and supplies available</w:t>
            </w:r>
          </w:p>
        </w:tc>
        <w:tc>
          <w:tcPr>
            <w:tcW w:w="657" w:type="dxa"/>
          </w:tcPr>
          <w:p w:rsidR="00651CFF" w:rsidRDefault="00651CFF"/>
        </w:tc>
        <w:tc>
          <w:tcPr>
            <w:tcW w:w="510" w:type="dxa"/>
          </w:tcPr>
          <w:p w:rsidR="00651CFF" w:rsidRDefault="00651CFF"/>
        </w:tc>
        <w:tc>
          <w:tcPr>
            <w:tcW w:w="630" w:type="dxa"/>
          </w:tcPr>
          <w:p w:rsidR="00651CFF" w:rsidRDefault="00651CFF"/>
        </w:tc>
        <w:tc>
          <w:tcPr>
            <w:tcW w:w="3083" w:type="dxa"/>
          </w:tcPr>
          <w:p w:rsidR="00651CFF" w:rsidRDefault="00651CFF"/>
        </w:tc>
      </w:tr>
      <w:tr w:rsidR="00651CFF" w:rsidTr="00AD0EF3">
        <w:tc>
          <w:tcPr>
            <w:tcW w:w="5910" w:type="dxa"/>
          </w:tcPr>
          <w:p w:rsidR="00651CFF" w:rsidRDefault="00AD0EF3">
            <w:r>
              <w:lastRenderedPageBreak/>
              <w:t>Hand hygiene available</w:t>
            </w:r>
          </w:p>
        </w:tc>
        <w:tc>
          <w:tcPr>
            <w:tcW w:w="657" w:type="dxa"/>
          </w:tcPr>
          <w:p w:rsidR="00651CFF" w:rsidRDefault="00651CFF"/>
        </w:tc>
        <w:tc>
          <w:tcPr>
            <w:tcW w:w="510" w:type="dxa"/>
          </w:tcPr>
          <w:p w:rsidR="00651CFF" w:rsidRDefault="00651CFF"/>
        </w:tc>
        <w:tc>
          <w:tcPr>
            <w:tcW w:w="630" w:type="dxa"/>
          </w:tcPr>
          <w:p w:rsidR="00651CFF" w:rsidRDefault="00651CFF"/>
        </w:tc>
        <w:tc>
          <w:tcPr>
            <w:tcW w:w="3083" w:type="dxa"/>
          </w:tcPr>
          <w:p w:rsidR="00651CFF" w:rsidRDefault="00651CFF"/>
        </w:tc>
      </w:tr>
      <w:tr w:rsidR="00651CFF" w:rsidTr="00AD0EF3">
        <w:tc>
          <w:tcPr>
            <w:tcW w:w="5910" w:type="dxa"/>
          </w:tcPr>
          <w:p w:rsidR="00651CFF" w:rsidRDefault="00651CFF">
            <w:r>
              <w:t>Unit cleanliness – floors clean, dust, furniture, vents</w:t>
            </w:r>
          </w:p>
        </w:tc>
        <w:tc>
          <w:tcPr>
            <w:tcW w:w="657" w:type="dxa"/>
          </w:tcPr>
          <w:p w:rsidR="00651CFF" w:rsidRDefault="00651CFF"/>
        </w:tc>
        <w:tc>
          <w:tcPr>
            <w:tcW w:w="510" w:type="dxa"/>
          </w:tcPr>
          <w:p w:rsidR="00651CFF" w:rsidRDefault="00651CFF"/>
        </w:tc>
        <w:tc>
          <w:tcPr>
            <w:tcW w:w="630" w:type="dxa"/>
          </w:tcPr>
          <w:p w:rsidR="00651CFF" w:rsidRDefault="00651CFF"/>
        </w:tc>
        <w:tc>
          <w:tcPr>
            <w:tcW w:w="3083" w:type="dxa"/>
          </w:tcPr>
          <w:p w:rsidR="00651CFF" w:rsidRDefault="00651CFF"/>
        </w:tc>
      </w:tr>
      <w:tr w:rsidR="00651CFF" w:rsidTr="00AD0EF3">
        <w:tc>
          <w:tcPr>
            <w:tcW w:w="5910" w:type="dxa"/>
          </w:tcPr>
          <w:p w:rsidR="00651CFF" w:rsidRDefault="00651CFF">
            <w:r>
              <w:t>Ceiling tiles clean and in good condition</w:t>
            </w:r>
          </w:p>
        </w:tc>
        <w:tc>
          <w:tcPr>
            <w:tcW w:w="657" w:type="dxa"/>
          </w:tcPr>
          <w:p w:rsidR="00651CFF" w:rsidRDefault="00651CFF"/>
        </w:tc>
        <w:tc>
          <w:tcPr>
            <w:tcW w:w="510" w:type="dxa"/>
          </w:tcPr>
          <w:p w:rsidR="00651CFF" w:rsidRDefault="00651CFF"/>
        </w:tc>
        <w:tc>
          <w:tcPr>
            <w:tcW w:w="630" w:type="dxa"/>
          </w:tcPr>
          <w:p w:rsidR="00651CFF" w:rsidRDefault="00651CFF"/>
        </w:tc>
        <w:tc>
          <w:tcPr>
            <w:tcW w:w="3083" w:type="dxa"/>
          </w:tcPr>
          <w:p w:rsidR="00651CFF" w:rsidRDefault="00651CFF"/>
        </w:tc>
      </w:tr>
      <w:tr w:rsidR="00651CFF" w:rsidTr="00AD0EF3">
        <w:tc>
          <w:tcPr>
            <w:tcW w:w="5910" w:type="dxa"/>
          </w:tcPr>
          <w:p w:rsidR="00651CFF" w:rsidRDefault="00464170">
            <w:r>
              <w:t>Staff able to verbalize cleaning</w:t>
            </w:r>
            <w:r w:rsidR="00BB0D61">
              <w:t xml:space="preserve"> &amp;</w:t>
            </w:r>
            <w:r>
              <w:t xml:space="preserve"> storage of non-critical equipment between patients.</w:t>
            </w:r>
          </w:p>
        </w:tc>
        <w:tc>
          <w:tcPr>
            <w:tcW w:w="657" w:type="dxa"/>
          </w:tcPr>
          <w:p w:rsidR="00651CFF" w:rsidRDefault="00651CFF"/>
        </w:tc>
        <w:tc>
          <w:tcPr>
            <w:tcW w:w="510" w:type="dxa"/>
          </w:tcPr>
          <w:p w:rsidR="00651CFF" w:rsidRDefault="00651CFF"/>
        </w:tc>
        <w:tc>
          <w:tcPr>
            <w:tcW w:w="630" w:type="dxa"/>
          </w:tcPr>
          <w:p w:rsidR="00651CFF" w:rsidRDefault="00651CFF"/>
        </w:tc>
        <w:tc>
          <w:tcPr>
            <w:tcW w:w="3083" w:type="dxa"/>
          </w:tcPr>
          <w:p w:rsidR="00651CFF" w:rsidRDefault="00651CFF"/>
        </w:tc>
      </w:tr>
      <w:tr w:rsidR="00651CFF" w:rsidTr="00AD0EF3">
        <w:tc>
          <w:tcPr>
            <w:tcW w:w="5910" w:type="dxa"/>
          </w:tcPr>
          <w:p w:rsidR="00651CFF" w:rsidRDefault="00651CFF" w:rsidP="00130B48">
            <w:r>
              <w:t>Medication refrigerator clean</w:t>
            </w:r>
          </w:p>
        </w:tc>
        <w:tc>
          <w:tcPr>
            <w:tcW w:w="657" w:type="dxa"/>
          </w:tcPr>
          <w:p w:rsidR="00651CFF" w:rsidRDefault="00651CFF"/>
        </w:tc>
        <w:tc>
          <w:tcPr>
            <w:tcW w:w="510" w:type="dxa"/>
          </w:tcPr>
          <w:p w:rsidR="00651CFF" w:rsidRDefault="00651CFF"/>
        </w:tc>
        <w:tc>
          <w:tcPr>
            <w:tcW w:w="630" w:type="dxa"/>
          </w:tcPr>
          <w:p w:rsidR="00651CFF" w:rsidRDefault="00651CFF"/>
        </w:tc>
        <w:tc>
          <w:tcPr>
            <w:tcW w:w="3083" w:type="dxa"/>
          </w:tcPr>
          <w:p w:rsidR="00651CFF" w:rsidRDefault="00651CFF"/>
        </w:tc>
      </w:tr>
      <w:tr w:rsidR="00651CFF" w:rsidTr="00AD0EF3">
        <w:tc>
          <w:tcPr>
            <w:tcW w:w="5910" w:type="dxa"/>
          </w:tcPr>
          <w:p w:rsidR="00651CFF" w:rsidRDefault="00464170" w:rsidP="00130B48">
            <w:r>
              <w:t>Employee refrigerator food dated, labeled</w:t>
            </w:r>
          </w:p>
        </w:tc>
        <w:tc>
          <w:tcPr>
            <w:tcW w:w="657" w:type="dxa"/>
          </w:tcPr>
          <w:p w:rsidR="00651CFF" w:rsidRDefault="00651CFF"/>
        </w:tc>
        <w:tc>
          <w:tcPr>
            <w:tcW w:w="510" w:type="dxa"/>
          </w:tcPr>
          <w:p w:rsidR="00651CFF" w:rsidRDefault="00651CFF"/>
        </w:tc>
        <w:tc>
          <w:tcPr>
            <w:tcW w:w="630" w:type="dxa"/>
          </w:tcPr>
          <w:p w:rsidR="00651CFF" w:rsidRDefault="00651CFF"/>
        </w:tc>
        <w:tc>
          <w:tcPr>
            <w:tcW w:w="3083" w:type="dxa"/>
          </w:tcPr>
          <w:p w:rsidR="00651CFF" w:rsidRDefault="00651CFF"/>
        </w:tc>
      </w:tr>
      <w:tr w:rsidR="00651CFF" w:rsidTr="00AD0EF3">
        <w:tc>
          <w:tcPr>
            <w:tcW w:w="5910" w:type="dxa"/>
          </w:tcPr>
          <w:p w:rsidR="00651CFF" w:rsidRDefault="00B34CE3">
            <w:r>
              <w:t>No items on top of Sharps containers or linen carts</w:t>
            </w:r>
          </w:p>
        </w:tc>
        <w:tc>
          <w:tcPr>
            <w:tcW w:w="657" w:type="dxa"/>
          </w:tcPr>
          <w:p w:rsidR="00651CFF" w:rsidRDefault="00651CFF"/>
        </w:tc>
        <w:tc>
          <w:tcPr>
            <w:tcW w:w="510" w:type="dxa"/>
          </w:tcPr>
          <w:p w:rsidR="00651CFF" w:rsidRDefault="00651CFF"/>
        </w:tc>
        <w:tc>
          <w:tcPr>
            <w:tcW w:w="630" w:type="dxa"/>
          </w:tcPr>
          <w:p w:rsidR="00651CFF" w:rsidRDefault="00651CFF"/>
        </w:tc>
        <w:tc>
          <w:tcPr>
            <w:tcW w:w="3083" w:type="dxa"/>
          </w:tcPr>
          <w:p w:rsidR="00651CFF" w:rsidRDefault="00651CFF"/>
        </w:tc>
      </w:tr>
      <w:tr w:rsidR="00651CFF" w:rsidTr="00AD0EF3">
        <w:tc>
          <w:tcPr>
            <w:tcW w:w="5910" w:type="dxa"/>
          </w:tcPr>
          <w:p w:rsidR="00651CFF" w:rsidRDefault="00BB0D61">
            <w:r>
              <w:t>No patient care items or paper towels under sinks</w:t>
            </w:r>
          </w:p>
        </w:tc>
        <w:tc>
          <w:tcPr>
            <w:tcW w:w="657" w:type="dxa"/>
          </w:tcPr>
          <w:p w:rsidR="00651CFF" w:rsidRDefault="00651CFF"/>
        </w:tc>
        <w:tc>
          <w:tcPr>
            <w:tcW w:w="510" w:type="dxa"/>
          </w:tcPr>
          <w:p w:rsidR="00651CFF" w:rsidRDefault="00651CFF"/>
        </w:tc>
        <w:tc>
          <w:tcPr>
            <w:tcW w:w="630" w:type="dxa"/>
          </w:tcPr>
          <w:p w:rsidR="00651CFF" w:rsidRDefault="00651CFF"/>
        </w:tc>
        <w:tc>
          <w:tcPr>
            <w:tcW w:w="3083" w:type="dxa"/>
          </w:tcPr>
          <w:p w:rsidR="00651CFF" w:rsidRDefault="00651CFF"/>
        </w:tc>
      </w:tr>
      <w:tr w:rsidR="00651CFF" w:rsidTr="00AD0EF3">
        <w:tc>
          <w:tcPr>
            <w:tcW w:w="5910" w:type="dxa"/>
          </w:tcPr>
          <w:p w:rsidR="00651CFF" w:rsidRDefault="00AD0EF3">
            <w:r>
              <w:t>Clean linen in use</w:t>
            </w:r>
          </w:p>
        </w:tc>
        <w:tc>
          <w:tcPr>
            <w:tcW w:w="657" w:type="dxa"/>
          </w:tcPr>
          <w:p w:rsidR="00651CFF" w:rsidRDefault="00651CFF"/>
        </w:tc>
        <w:tc>
          <w:tcPr>
            <w:tcW w:w="510" w:type="dxa"/>
          </w:tcPr>
          <w:p w:rsidR="00651CFF" w:rsidRDefault="00651CFF"/>
        </w:tc>
        <w:tc>
          <w:tcPr>
            <w:tcW w:w="630" w:type="dxa"/>
          </w:tcPr>
          <w:p w:rsidR="00651CFF" w:rsidRDefault="00651CFF"/>
        </w:tc>
        <w:tc>
          <w:tcPr>
            <w:tcW w:w="3083" w:type="dxa"/>
          </w:tcPr>
          <w:p w:rsidR="00651CFF" w:rsidRDefault="00651CFF"/>
        </w:tc>
      </w:tr>
      <w:tr w:rsidR="00651CFF" w:rsidTr="00AD0EF3">
        <w:tc>
          <w:tcPr>
            <w:tcW w:w="5910" w:type="dxa"/>
          </w:tcPr>
          <w:p w:rsidR="00651CFF" w:rsidRDefault="00651CFF">
            <w:r>
              <w:t>Dirty linen is covered/contained</w:t>
            </w:r>
          </w:p>
        </w:tc>
        <w:tc>
          <w:tcPr>
            <w:tcW w:w="657" w:type="dxa"/>
          </w:tcPr>
          <w:p w:rsidR="00651CFF" w:rsidRDefault="00651CFF"/>
        </w:tc>
        <w:tc>
          <w:tcPr>
            <w:tcW w:w="510" w:type="dxa"/>
          </w:tcPr>
          <w:p w:rsidR="00651CFF" w:rsidRDefault="00651CFF"/>
        </w:tc>
        <w:tc>
          <w:tcPr>
            <w:tcW w:w="630" w:type="dxa"/>
          </w:tcPr>
          <w:p w:rsidR="00651CFF" w:rsidRDefault="00651CFF"/>
        </w:tc>
        <w:tc>
          <w:tcPr>
            <w:tcW w:w="3083" w:type="dxa"/>
          </w:tcPr>
          <w:p w:rsidR="00651CFF" w:rsidRDefault="00651CFF"/>
        </w:tc>
      </w:tr>
      <w:tr w:rsidR="00651CFF" w:rsidTr="00AD0EF3">
        <w:tc>
          <w:tcPr>
            <w:tcW w:w="5910" w:type="dxa"/>
            <w:shd w:val="clear" w:color="auto" w:fill="C0C0C0"/>
          </w:tcPr>
          <w:p w:rsidR="00651CFF" w:rsidRDefault="00651CFF">
            <w:pPr>
              <w:pStyle w:val="Heading1"/>
            </w:pPr>
            <w:r>
              <w:t>Patient/Exam/Treatment Rooms</w:t>
            </w:r>
          </w:p>
        </w:tc>
        <w:tc>
          <w:tcPr>
            <w:tcW w:w="657" w:type="dxa"/>
            <w:shd w:val="clear" w:color="auto" w:fill="C0C0C0"/>
          </w:tcPr>
          <w:p w:rsidR="00651CFF" w:rsidRDefault="00651CFF"/>
        </w:tc>
        <w:tc>
          <w:tcPr>
            <w:tcW w:w="510" w:type="dxa"/>
            <w:shd w:val="clear" w:color="auto" w:fill="C0C0C0"/>
          </w:tcPr>
          <w:p w:rsidR="00651CFF" w:rsidRDefault="00651CFF"/>
        </w:tc>
        <w:tc>
          <w:tcPr>
            <w:tcW w:w="630" w:type="dxa"/>
            <w:shd w:val="clear" w:color="auto" w:fill="C0C0C0"/>
          </w:tcPr>
          <w:p w:rsidR="00651CFF" w:rsidRDefault="00651CFF"/>
        </w:tc>
        <w:tc>
          <w:tcPr>
            <w:tcW w:w="3083" w:type="dxa"/>
            <w:shd w:val="clear" w:color="auto" w:fill="C0C0C0"/>
          </w:tcPr>
          <w:p w:rsidR="00651CFF" w:rsidRDefault="00651CFF"/>
        </w:tc>
      </w:tr>
      <w:tr w:rsidR="00651CFF" w:rsidTr="00AD0EF3">
        <w:tc>
          <w:tcPr>
            <w:tcW w:w="5910" w:type="dxa"/>
          </w:tcPr>
          <w:p w:rsidR="00651CFF" w:rsidRDefault="00651CFF">
            <w:r>
              <w:t>Room cleanliness – floors clean, dust, furniture, vents</w:t>
            </w:r>
          </w:p>
        </w:tc>
        <w:tc>
          <w:tcPr>
            <w:tcW w:w="657" w:type="dxa"/>
          </w:tcPr>
          <w:p w:rsidR="00651CFF" w:rsidRDefault="00651CFF"/>
        </w:tc>
        <w:tc>
          <w:tcPr>
            <w:tcW w:w="510" w:type="dxa"/>
          </w:tcPr>
          <w:p w:rsidR="00651CFF" w:rsidRDefault="00651CFF"/>
        </w:tc>
        <w:tc>
          <w:tcPr>
            <w:tcW w:w="630" w:type="dxa"/>
          </w:tcPr>
          <w:p w:rsidR="00651CFF" w:rsidRDefault="00651CFF"/>
        </w:tc>
        <w:tc>
          <w:tcPr>
            <w:tcW w:w="3083" w:type="dxa"/>
          </w:tcPr>
          <w:p w:rsidR="00651CFF" w:rsidRDefault="00651CFF"/>
        </w:tc>
      </w:tr>
      <w:tr w:rsidR="00651CFF" w:rsidTr="00AD0EF3">
        <w:tc>
          <w:tcPr>
            <w:tcW w:w="5910" w:type="dxa"/>
          </w:tcPr>
          <w:p w:rsidR="00651CFF" w:rsidRDefault="00651CFF">
            <w:r>
              <w:t>Sharps containers less than ¾ full</w:t>
            </w:r>
          </w:p>
        </w:tc>
        <w:tc>
          <w:tcPr>
            <w:tcW w:w="657" w:type="dxa"/>
          </w:tcPr>
          <w:p w:rsidR="00651CFF" w:rsidRDefault="00651CFF"/>
        </w:tc>
        <w:tc>
          <w:tcPr>
            <w:tcW w:w="510" w:type="dxa"/>
          </w:tcPr>
          <w:p w:rsidR="00651CFF" w:rsidRDefault="00651CFF"/>
        </w:tc>
        <w:tc>
          <w:tcPr>
            <w:tcW w:w="630" w:type="dxa"/>
          </w:tcPr>
          <w:p w:rsidR="00651CFF" w:rsidRDefault="00651CFF"/>
        </w:tc>
        <w:tc>
          <w:tcPr>
            <w:tcW w:w="3083" w:type="dxa"/>
          </w:tcPr>
          <w:p w:rsidR="00651CFF" w:rsidRDefault="00651CFF"/>
        </w:tc>
      </w:tr>
      <w:tr w:rsidR="00651CFF" w:rsidTr="00AD0EF3">
        <w:tc>
          <w:tcPr>
            <w:tcW w:w="5910" w:type="dxa"/>
          </w:tcPr>
          <w:p w:rsidR="00651CFF" w:rsidRDefault="00651CFF">
            <w:r>
              <w:t>Soap and paper towels available at sinks</w:t>
            </w:r>
          </w:p>
        </w:tc>
        <w:tc>
          <w:tcPr>
            <w:tcW w:w="657" w:type="dxa"/>
          </w:tcPr>
          <w:p w:rsidR="00651CFF" w:rsidRDefault="00651CFF"/>
        </w:tc>
        <w:tc>
          <w:tcPr>
            <w:tcW w:w="510" w:type="dxa"/>
          </w:tcPr>
          <w:p w:rsidR="00651CFF" w:rsidRDefault="00651CFF"/>
        </w:tc>
        <w:tc>
          <w:tcPr>
            <w:tcW w:w="630" w:type="dxa"/>
          </w:tcPr>
          <w:p w:rsidR="00651CFF" w:rsidRDefault="00651CFF"/>
        </w:tc>
        <w:tc>
          <w:tcPr>
            <w:tcW w:w="3083" w:type="dxa"/>
          </w:tcPr>
          <w:p w:rsidR="00651CFF" w:rsidRDefault="00651CFF"/>
        </w:tc>
      </w:tr>
      <w:tr w:rsidR="00651CFF" w:rsidTr="00AD0EF3">
        <w:tc>
          <w:tcPr>
            <w:tcW w:w="5910" w:type="dxa"/>
          </w:tcPr>
          <w:p w:rsidR="00651CFF" w:rsidRDefault="00651CFF">
            <w:r>
              <w:t>Trash cans clean and not overfilled</w:t>
            </w:r>
          </w:p>
        </w:tc>
        <w:tc>
          <w:tcPr>
            <w:tcW w:w="657" w:type="dxa"/>
          </w:tcPr>
          <w:p w:rsidR="00651CFF" w:rsidRDefault="00651CFF"/>
        </w:tc>
        <w:tc>
          <w:tcPr>
            <w:tcW w:w="510" w:type="dxa"/>
          </w:tcPr>
          <w:p w:rsidR="00651CFF" w:rsidRDefault="00651CFF"/>
        </w:tc>
        <w:tc>
          <w:tcPr>
            <w:tcW w:w="630" w:type="dxa"/>
          </w:tcPr>
          <w:p w:rsidR="00651CFF" w:rsidRDefault="00651CFF"/>
        </w:tc>
        <w:tc>
          <w:tcPr>
            <w:tcW w:w="3083" w:type="dxa"/>
          </w:tcPr>
          <w:p w:rsidR="00651CFF" w:rsidRDefault="00651CFF"/>
        </w:tc>
      </w:tr>
      <w:tr w:rsidR="00651CFF" w:rsidTr="00AD0EF3">
        <w:tc>
          <w:tcPr>
            <w:tcW w:w="5910" w:type="dxa"/>
          </w:tcPr>
          <w:p w:rsidR="00651CFF" w:rsidRDefault="00651CFF">
            <w:r>
              <w:t>Suction canisters are clean</w:t>
            </w:r>
          </w:p>
        </w:tc>
        <w:tc>
          <w:tcPr>
            <w:tcW w:w="657" w:type="dxa"/>
          </w:tcPr>
          <w:p w:rsidR="00651CFF" w:rsidRDefault="00651CFF"/>
        </w:tc>
        <w:tc>
          <w:tcPr>
            <w:tcW w:w="510" w:type="dxa"/>
          </w:tcPr>
          <w:p w:rsidR="00651CFF" w:rsidRDefault="00651CFF"/>
        </w:tc>
        <w:tc>
          <w:tcPr>
            <w:tcW w:w="630" w:type="dxa"/>
          </w:tcPr>
          <w:p w:rsidR="00651CFF" w:rsidRDefault="00651CFF"/>
        </w:tc>
        <w:tc>
          <w:tcPr>
            <w:tcW w:w="3083" w:type="dxa"/>
          </w:tcPr>
          <w:p w:rsidR="00651CFF" w:rsidRDefault="00651CFF"/>
        </w:tc>
      </w:tr>
      <w:tr w:rsidR="00651CFF" w:rsidTr="00AD0EF3">
        <w:tc>
          <w:tcPr>
            <w:tcW w:w="5910" w:type="dxa"/>
          </w:tcPr>
          <w:p w:rsidR="00651CFF" w:rsidRDefault="00651CFF">
            <w:r>
              <w:t xml:space="preserve">Stretchers </w:t>
            </w:r>
            <w:r w:rsidR="00464170">
              <w:t xml:space="preserve">/ beds </w:t>
            </w:r>
            <w:r>
              <w:t>clean and mattress without holes</w:t>
            </w:r>
            <w:r w:rsidR="00130B48">
              <w:t xml:space="preserve"> or tears</w:t>
            </w:r>
            <w:r>
              <w:t>.</w:t>
            </w:r>
          </w:p>
        </w:tc>
        <w:tc>
          <w:tcPr>
            <w:tcW w:w="657" w:type="dxa"/>
          </w:tcPr>
          <w:p w:rsidR="00651CFF" w:rsidRDefault="00651CFF"/>
        </w:tc>
        <w:tc>
          <w:tcPr>
            <w:tcW w:w="510" w:type="dxa"/>
          </w:tcPr>
          <w:p w:rsidR="00651CFF" w:rsidRDefault="00651CFF"/>
        </w:tc>
        <w:tc>
          <w:tcPr>
            <w:tcW w:w="630" w:type="dxa"/>
          </w:tcPr>
          <w:p w:rsidR="00651CFF" w:rsidRDefault="00651CFF"/>
        </w:tc>
        <w:tc>
          <w:tcPr>
            <w:tcW w:w="3083" w:type="dxa"/>
          </w:tcPr>
          <w:p w:rsidR="00651CFF" w:rsidRDefault="00651CFF"/>
        </w:tc>
      </w:tr>
      <w:tr w:rsidR="00651CFF" w:rsidTr="00AD0EF3">
        <w:tc>
          <w:tcPr>
            <w:tcW w:w="5910" w:type="dxa"/>
          </w:tcPr>
          <w:p w:rsidR="00651CFF" w:rsidRDefault="00BB0D61">
            <w:r>
              <w:t>Furniture clean, no rips, tears</w:t>
            </w:r>
            <w:r w:rsidR="006E2D35">
              <w:t xml:space="preserve"> (incl. stretchers, wheelchairs)</w:t>
            </w:r>
          </w:p>
        </w:tc>
        <w:tc>
          <w:tcPr>
            <w:tcW w:w="657" w:type="dxa"/>
          </w:tcPr>
          <w:p w:rsidR="00651CFF" w:rsidRDefault="00651CFF"/>
        </w:tc>
        <w:tc>
          <w:tcPr>
            <w:tcW w:w="510" w:type="dxa"/>
          </w:tcPr>
          <w:p w:rsidR="00651CFF" w:rsidRDefault="00651CFF"/>
        </w:tc>
        <w:tc>
          <w:tcPr>
            <w:tcW w:w="630" w:type="dxa"/>
          </w:tcPr>
          <w:p w:rsidR="00651CFF" w:rsidRDefault="00651CFF"/>
        </w:tc>
        <w:tc>
          <w:tcPr>
            <w:tcW w:w="3083" w:type="dxa"/>
          </w:tcPr>
          <w:p w:rsidR="00651CFF" w:rsidRDefault="00651CFF"/>
        </w:tc>
      </w:tr>
      <w:tr w:rsidR="00651CFF" w:rsidTr="00AD0EF3">
        <w:tc>
          <w:tcPr>
            <w:tcW w:w="5910" w:type="dxa"/>
          </w:tcPr>
          <w:p w:rsidR="00651CFF" w:rsidRDefault="00651CFF">
            <w:r>
              <w:t>Supplies in date?</w:t>
            </w:r>
          </w:p>
        </w:tc>
        <w:tc>
          <w:tcPr>
            <w:tcW w:w="657" w:type="dxa"/>
          </w:tcPr>
          <w:p w:rsidR="00651CFF" w:rsidRDefault="00651CFF"/>
        </w:tc>
        <w:tc>
          <w:tcPr>
            <w:tcW w:w="510" w:type="dxa"/>
          </w:tcPr>
          <w:p w:rsidR="00651CFF" w:rsidRDefault="00651CFF"/>
        </w:tc>
        <w:tc>
          <w:tcPr>
            <w:tcW w:w="630" w:type="dxa"/>
          </w:tcPr>
          <w:p w:rsidR="00651CFF" w:rsidRDefault="00651CFF"/>
        </w:tc>
        <w:tc>
          <w:tcPr>
            <w:tcW w:w="3083" w:type="dxa"/>
          </w:tcPr>
          <w:p w:rsidR="00651CFF" w:rsidRDefault="00651CFF"/>
        </w:tc>
      </w:tr>
    </w:tbl>
    <w:p w:rsidR="00651CFF" w:rsidRDefault="00651CFF">
      <w:pPr>
        <w:rPr>
          <w:b/>
        </w:rPr>
      </w:pPr>
      <w:r w:rsidRPr="001C2FF0">
        <w:rPr>
          <w:b/>
        </w:rPr>
        <w:t xml:space="preserve">Comments: </w:t>
      </w:r>
    </w:p>
    <w:p w:rsidR="002D18B6" w:rsidRDefault="002D18B6">
      <w:pPr>
        <w:rPr>
          <w:u w:val="single"/>
        </w:rPr>
      </w:pPr>
    </w:p>
    <w:p w:rsidR="002D18B6" w:rsidRPr="002D18B6" w:rsidRDefault="002D18B6">
      <w:pPr>
        <w:rPr>
          <w:u w:val="single"/>
        </w:rPr>
      </w:pPr>
    </w:p>
    <w:p w:rsidR="00651CFF" w:rsidRPr="001C2FF0" w:rsidRDefault="00651CFF">
      <w:pPr>
        <w:rPr>
          <w:b/>
          <w:sz w:val="16"/>
          <w:szCs w:val="16"/>
        </w:rPr>
      </w:pPr>
    </w:p>
    <w:sectPr w:rsidR="00651CFF" w:rsidRPr="001C2FF0">
      <w:pgSz w:w="12240" w:h="15840"/>
      <w:pgMar w:top="259" w:right="720" w:bottom="317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5E51" w:rsidRDefault="00695E51">
      <w:r>
        <w:separator/>
      </w:r>
    </w:p>
  </w:endnote>
  <w:endnote w:type="continuationSeparator" w:id="0">
    <w:p w:rsidR="00695E51" w:rsidRDefault="00695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5E51" w:rsidRDefault="00695E51">
      <w:r>
        <w:separator/>
      </w:r>
    </w:p>
  </w:footnote>
  <w:footnote w:type="continuationSeparator" w:id="0">
    <w:p w:rsidR="00695E51" w:rsidRDefault="00695E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170"/>
    <w:rsid w:val="00054CCE"/>
    <w:rsid w:val="0007529C"/>
    <w:rsid w:val="00130B48"/>
    <w:rsid w:val="001C2FF0"/>
    <w:rsid w:val="002B0783"/>
    <w:rsid w:val="002D18B6"/>
    <w:rsid w:val="003069FA"/>
    <w:rsid w:val="0036023D"/>
    <w:rsid w:val="003B73ED"/>
    <w:rsid w:val="003F431E"/>
    <w:rsid w:val="00464170"/>
    <w:rsid w:val="004C0D67"/>
    <w:rsid w:val="004E71C7"/>
    <w:rsid w:val="006329BC"/>
    <w:rsid w:val="00651CFF"/>
    <w:rsid w:val="00695E51"/>
    <w:rsid w:val="006C5666"/>
    <w:rsid w:val="006E2D35"/>
    <w:rsid w:val="00750B39"/>
    <w:rsid w:val="00843F75"/>
    <w:rsid w:val="00892BEF"/>
    <w:rsid w:val="0092252C"/>
    <w:rsid w:val="00990FBB"/>
    <w:rsid w:val="00A849F6"/>
    <w:rsid w:val="00AD0EF3"/>
    <w:rsid w:val="00AD2A62"/>
    <w:rsid w:val="00B34CE3"/>
    <w:rsid w:val="00B80289"/>
    <w:rsid w:val="00B82C29"/>
    <w:rsid w:val="00BB0D61"/>
    <w:rsid w:val="00BF07E6"/>
    <w:rsid w:val="00C22FAB"/>
    <w:rsid w:val="00CD52B5"/>
    <w:rsid w:val="00D55406"/>
    <w:rsid w:val="00D57BCB"/>
    <w:rsid w:val="00E13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A1CEF0"/>
  <w15:docId w15:val="{B06D4895-C899-4FF1-AEFC-7245007C8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styleId="DocumentMap">
    <w:name w:val="Document Map"/>
    <w:basedOn w:val="Normal"/>
    <w:semiHidden/>
    <w:rsid w:val="003069F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Header">
    <w:name w:val="header"/>
    <w:basedOn w:val="Normal"/>
    <w:rsid w:val="00BB0D6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B0D61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INFECTION CONTROL ROUNDS</vt:lpstr>
    </vt:vector>
  </TitlesOfParts>
  <Company>HCA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INFECTION CONTROL ROUNDS</dc:title>
  <dc:creator>Registered User</dc:creator>
  <cp:lastModifiedBy>Julie Richards</cp:lastModifiedBy>
  <cp:revision>4</cp:revision>
  <cp:lastPrinted>2008-05-06T20:44:00Z</cp:lastPrinted>
  <dcterms:created xsi:type="dcterms:W3CDTF">2021-06-14T17:56:00Z</dcterms:created>
  <dcterms:modified xsi:type="dcterms:W3CDTF">2021-06-14T18:03:00Z</dcterms:modified>
</cp:coreProperties>
</file>